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Pr="000F67FC" w:rsidRDefault="008C19CF" w:rsidP="00E448E4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8C19CF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E448E4" w:rsidRPr="00E448E4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三工位无机材料高真空蒸发镀膜设备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E448E4" w:rsidRPr="00E448E4">
        <w:rPr>
          <w:rFonts w:asciiTheme="minorEastAsia" w:eastAsiaTheme="minorEastAsia" w:hAnsiTheme="minorEastAsia" w:hint="eastAsia"/>
          <w:sz w:val="28"/>
          <w:szCs w:val="28"/>
          <w:u w:val="single"/>
        </w:rPr>
        <w:t>三工位无机材料高真空蒸发镀膜设备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E448E4" w:rsidRPr="00E448E4">
        <w:rPr>
          <w:rFonts w:asciiTheme="minorEastAsia" w:eastAsiaTheme="minorEastAsia" w:hAnsiTheme="minorEastAsia" w:hint="eastAsia"/>
          <w:sz w:val="32"/>
          <w:szCs w:val="32"/>
        </w:rPr>
        <w:t>三工位无机材料高真空蒸发镀膜设备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567A9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E448E4">
        <w:rPr>
          <w:rFonts w:asciiTheme="minorEastAsia" w:eastAsiaTheme="minorEastAsia" w:hAnsiTheme="minorEastAsia" w:hint="eastAsia"/>
          <w:sz w:val="28"/>
          <w:szCs w:val="28"/>
        </w:rPr>
        <w:t>3012019028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E448E4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 w:rsidR="00904C1E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E448E4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04C1E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448E4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E7" w:rsidRDefault="008F01E7" w:rsidP="00F7144A">
      <w:pPr>
        <w:spacing w:after="0"/>
      </w:pPr>
      <w:r>
        <w:separator/>
      </w:r>
    </w:p>
  </w:endnote>
  <w:endnote w:type="continuationSeparator" w:id="0">
    <w:p w:rsidR="008F01E7" w:rsidRDefault="008F01E7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E7" w:rsidRDefault="008F01E7" w:rsidP="00F7144A">
      <w:pPr>
        <w:spacing w:after="0"/>
      </w:pPr>
      <w:r>
        <w:separator/>
      </w:r>
    </w:p>
  </w:footnote>
  <w:footnote w:type="continuationSeparator" w:id="0">
    <w:p w:rsidR="008F01E7" w:rsidRDefault="008F01E7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F4"/>
    <w:rsid w:val="000464CB"/>
    <w:rsid w:val="000F67FC"/>
    <w:rsid w:val="0016557B"/>
    <w:rsid w:val="00184D71"/>
    <w:rsid w:val="001A1498"/>
    <w:rsid w:val="001A6D34"/>
    <w:rsid w:val="001B1943"/>
    <w:rsid w:val="001F50DE"/>
    <w:rsid w:val="002015D0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67A92"/>
    <w:rsid w:val="005B0B13"/>
    <w:rsid w:val="005F595C"/>
    <w:rsid w:val="005F76FB"/>
    <w:rsid w:val="00620711"/>
    <w:rsid w:val="00677CFD"/>
    <w:rsid w:val="006A5294"/>
    <w:rsid w:val="006E576B"/>
    <w:rsid w:val="006F340C"/>
    <w:rsid w:val="00700DD8"/>
    <w:rsid w:val="007318B8"/>
    <w:rsid w:val="0077478A"/>
    <w:rsid w:val="00841B13"/>
    <w:rsid w:val="008512F1"/>
    <w:rsid w:val="00896E1B"/>
    <w:rsid w:val="008A1A80"/>
    <w:rsid w:val="008A5C3B"/>
    <w:rsid w:val="008B34CE"/>
    <w:rsid w:val="008B7726"/>
    <w:rsid w:val="008C19CF"/>
    <w:rsid w:val="008E2888"/>
    <w:rsid w:val="008E664C"/>
    <w:rsid w:val="008F01E7"/>
    <w:rsid w:val="00904C1E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BD45AD"/>
    <w:rsid w:val="00C04FCC"/>
    <w:rsid w:val="00C34918"/>
    <w:rsid w:val="00C50DB2"/>
    <w:rsid w:val="00D1284B"/>
    <w:rsid w:val="00D31D50"/>
    <w:rsid w:val="00D54117"/>
    <w:rsid w:val="00D654B3"/>
    <w:rsid w:val="00D71C85"/>
    <w:rsid w:val="00D97F0A"/>
    <w:rsid w:val="00E04953"/>
    <w:rsid w:val="00E21DDB"/>
    <w:rsid w:val="00E2501C"/>
    <w:rsid w:val="00E36BF5"/>
    <w:rsid w:val="00E448E4"/>
    <w:rsid w:val="00E56FD9"/>
    <w:rsid w:val="00E73501"/>
    <w:rsid w:val="00E92062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88</cp:revision>
  <dcterms:created xsi:type="dcterms:W3CDTF">2008-09-11T17:20:00Z</dcterms:created>
  <dcterms:modified xsi:type="dcterms:W3CDTF">2019-05-21T06:04:00Z</dcterms:modified>
</cp:coreProperties>
</file>