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61" w:rsidRDefault="00841021" w:rsidP="00444DAB">
      <w:pPr>
        <w:jc w:val="center"/>
        <w:rPr>
          <w:rFonts w:ascii="宋体" w:eastAsia="宋体" w:hAnsi="宋体" w:cs="Times New Roman"/>
          <w:b/>
          <w:sz w:val="28"/>
          <w:szCs w:val="28"/>
        </w:rPr>
      </w:pPr>
      <w:r w:rsidRPr="00DA6B78">
        <w:rPr>
          <w:rFonts w:ascii="宋体" w:eastAsia="宋体" w:hAnsi="宋体" w:cs="Times New Roman" w:hint="eastAsia"/>
          <w:b/>
          <w:sz w:val="28"/>
          <w:szCs w:val="28"/>
        </w:rPr>
        <w:t>南京医科大学</w:t>
      </w:r>
    </w:p>
    <w:p w:rsidR="00444DAB" w:rsidRPr="00D3749A" w:rsidRDefault="00CD68B6" w:rsidP="001D7961">
      <w:pPr>
        <w:jc w:val="center"/>
        <w:rPr>
          <w:rFonts w:ascii="宋体" w:hAnsi="宋体"/>
          <w:b/>
          <w:sz w:val="28"/>
          <w:szCs w:val="28"/>
        </w:rPr>
      </w:pPr>
      <w:r>
        <w:rPr>
          <w:rFonts w:ascii="宋体" w:eastAsia="宋体" w:hAnsi="宋体" w:cs="Times New Roman" w:hint="eastAsia"/>
          <w:b/>
          <w:sz w:val="28"/>
          <w:szCs w:val="28"/>
        </w:rPr>
        <w:t>五台</w:t>
      </w:r>
      <w:r w:rsidR="00D60701">
        <w:rPr>
          <w:rFonts w:ascii="宋体" w:eastAsia="宋体" w:hAnsi="宋体" w:cs="Times New Roman" w:hint="eastAsia"/>
          <w:b/>
          <w:sz w:val="28"/>
          <w:szCs w:val="28"/>
        </w:rPr>
        <w:t>、江宁</w:t>
      </w:r>
      <w:r>
        <w:rPr>
          <w:rFonts w:ascii="宋体" w:eastAsia="宋体" w:hAnsi="宋体" w:cs="Times New Roman" w:hint="eastAsia"/>
          <w:b/>
          <w:sz w:val="28"/>
          <w:szCs w:val="28"/>
        </w:rPr>
        <w:t>校区</w:t>
      </w:r>
      <w:r w:rsidR="00473D97">
        <w:rPr>
          <w:rFonts w:ascii="宋体" w:eastAsia="宋体" w:hAnsi="宋体" w:cs="Times New Roman" w:hint="eastAsia"/>
          <w:b/>
          <w:sz w:val="28"/>
          <w:szCs w:val="28"/>
        </w:rPr>
        <w:t>苗木移植工程</w:t>
      </w:r>
      <w:r w:rsidR="00444DAB" w:rsidRPr="00D3749A">
        <w:rPr>
          <w:rFonts w:hint="eastAsia"/>
          <w:b/>
          <w:sz w:val="28"/>
          <w:szCs w:val="28"/>
        </w:rPr>
        <w:t>招标公告</w:t>
      </w:r>
    </w:p>
    <w:p w:rsidR="001D7961" w:rsidRPr="00D3749A" w:rsidRDefault="001D7961" w:rsidP="008B6BE3">
      <w:pPr>
        <w:spacing w:line="500" w:lineRule="exact"/>
        <w:ind w:firstLineChars="200" w:firstLine="480"/>
        <w:rPr>
          <w:rFonts w:asciiTheme="minorEastAsia" w:hAnsiTheme="minorEastAsia"/>
          <w:sz w:val="24"/>
          <w:szCs w:val="24"/>
        </w:rPr>
      </w:pPr>
    </w:p>
    <w:p w:rsidR="00261CD3" w:rsidRPr="00717EC2" w:rsidRDefault="002E0332" w:rsidP="002B175F">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学</w:t>
      </w:r>
      <w:r w:rsidR="001955B7" w:rsidRPr="00D3749A">
        <w:rPr>
          <w:rFonts w:asciiTheme="minorEastAsia" w:hAnsiTheme="minorEastAsia" w:hint="eastAsia"/>
          <w:sz w:val="24"/>
          <w:szCs w:val="24"/>
        </w:rPr>
        <w:t>校</w:t>
      </w:r>
      <w:r w:rsidR="00841021" w:rsidRPr="00D3749A">
        <w:rPr>
          <w:rFonts w:asciiTheme="minorEastAsia" w:hAnsiTheme="minorEastAsia" w:hint="eastAsia"/>
          <w:sz w:val="24"/>
          <w:szCs w:val="24"/>
        </w:rPr>
        <w:t>将进行</w:t>
      </w:r>
      <w:r w:rsidR="00CD68B6" w:rsidRPr="00D3749A">
        <w:rPr>
          <w:rFonts w:ascii="宋体" w:eastAsia="宋体" w:hAnsi="宋体" w:cs="Times New Roman" w:hint="eastAsia"/>
          <w:sz w:val="24"/>
          <w:szCs w:val="24"/>
        </w:rPr>
        <w:t>五台</w:t>
      </w:r>
      <w:r w:rsidR="00717EC2">
        <w:rPr>
          <w:rFonts w:ascii="宋体" w:eastAsia="宋体" w:hAnsi="宋体" w:cs="Times New Roman" w:hint="eastAsia"/>
          <w:sz w:val="24"/>
          <w:szCs w:val="24"/>
        </w:rPr>
        <w:t>、江宁</w:t>
      </w:r>
      <w:r w:rsidR="00DE1935" w:rsidRPr="00D3749A">
        <w:rPr>
          <w:rFonts w:ascii="宋体" w:eastAsia="宋体" w:hAnsi="宋体" w:cs="Times New Roman" w:hint="eastAsia"/>
          <w:sz w:val="24"/>
          <w:szCs w:val="24"/>
        </w:rPr>
        <w:t>校区</w:t>
      </w:r>
      <w:r w:rsidR="00F14679">
        <w:rPr>
          <w:rFonts w:ascii="宋体" w:eastAsia="宋体" w:hAnsi="宋体" w:cs="Times New Roman" w:hint="eastAsia"/>
          <w:sz w:val="24"/>
          <w:szCs w:val="24"/>
        </w:rPr>
        <w:t>部分</w:t>
      </w:r>
      <w:r w:rsidR="00F14679" w:rsidRPr="00717EC2">
        <w:rPr>
          <w:rFonts w:ascii="宋体" w:eastAsia="宋体" w:hAnsi="宋体" w:cs="Times New Roman" w:hint="eastAsia"/>
          <w:sz w:val="24"/>
          <w:szCs w:val="24"/>
        </w:rPr>
        <w:t>苗木的移植及砍伐处理</w:t>
      </w:r>
      <w:r w:rsidR="00DE1935" w:rsidRPr="00717EC2">
        <w:rPr>
          <w:rFonts w:ascii="宋体" w:eastAsia="宋体" w:hAnsi="宋体" w:cs="Times New Roman" w:hint="eastAsia"/>
          <w:sz w:val="24"/>
          <w:szCs w:val="24"/>
        </w:rPr>
        <w:t>工程</w:t>
      </w:r>
      <w:r w:rsidR="00261CD3" w:rsidRPr="00717EC2">
        <w:rPr>
          <w:rFonts w:asciiTheme="minorEastAsia" w:hAnsiTheme="minorEastAsia" w:hint="eastAsia"/>
          <w:sz w:val="24"/>
          <w:szCs w:val="24"/>
        </w:rPr>
        <w:t>，现就</w:t>
      </w:r>
      <w:r w:rsidR="00C054F1" w:rsidRPr="00717EC2">
        <w:rPr>
          <w:rFonts w:asciiTheme="minorEastAsia" w:hAnsiTheme="minorEastAsia" w:hint="eastAsia"/>
          <w:sz w:val="24"/>
          <w:szCs w:val="24"/>
        </w:rPr>
        <w:t>该</w:t>
      </w:r>
      <w:r w:rsidR="00261CD3" w:rsidRPr="00717EC2">
        <w:rPr>
          <w:rFonts w:asciiTheme="minorEastAsia" w:hAnsiTheme="minorEastAsia" w:hint="eastAsia"/>
          <w:sz w:val="24"/>
          <w:szCs w:val="24"/>
        </w:rPr>
        <w:t>工程发出招标公告，凡符合招标公告要求的</w:t>
      </w:r>
      <w:r w:rsidR="00841021" w:rsidRPr="00717EC2">
        <w:rPr>
          <w:rFonts w:asciiTheme="minorEastAsia" w:hAnsiTheme="minorEastAsia" w:hint="eastAsia"/>
          <w:sz w:val="24"/>
          <w:szCs w:val="24"/>
        </w:rPr>
        <w:t>企业</w:t>
      </w:r>
      <w:r w:rsidR="00261CD3" w:rsidRPr="00717EC2">
        <w:rPr>
          <w:rFonts w:asciiTheme="minorEastAsia" w:hAnsiTheme="minorEastAsia" w:hint="eastAsia"/>
          <w:sz w:val="24"/>
          <w:szCs w:val="24"/>
        </w:rPr>
        <w:t>均可按要求参与投标。投标有关内容如下：</w:t>
      </w:r>
    </w:p>
    <w:p w:rsidR="00155783" w:rsidRDefault="00261CD3" w:rsidP="002B175F">
      <w:pPr>
        <w:spacing w:line="400" w:lineRule="exact"/>
        <w:rPr>
          <w:rFonts w:asciiTheme="minorEastAsia" w:hAnsiTheme="minorEastAsia"/>
          <w:sz w:val="24"/>
          <w:szCs w:val="24"/>
        </w:rPr>
      </w:pPr>
      <w:r w:rsidRPr="00717EC2">
        <w:rPr>
          <w:rFonts w:asciiTheme="minorEastAsia" w:hAnsiTheme="minorEastAsia" w:hint="eastAsia"/>
          <w:sz w:val="24"/>
          <w:szCs w:val="24"/>
        </w:rPr>
        <w:t xml:space="preserve">  </w:t>
      </w:r>
      <w:r w:rsidRPr="00717EC2">
        <w:rPr>
          <w:rFonts w:asciiTheme="minorEastAsia" w:hAnsiTheme="minorEastAsia" w:hint="eastAsia"/>
          <w:b/>
          <w:sz w:val="24"/>
          <w:szCs w:val="24"/>
        </w:rPr>
        <w:t xml:space="preserve">  </w:t>
      </w:r>
      <w:r w:rsidR="0045792E" w:rsidRPr="00717EC2">
        <w:rPr>
          <w:rFonts w:asciiTheme="minorEastAsia" w:hAnsiTheme="minorEastAsia" w:hint="eastAsia"/>
          <w:b/>
          <w:sz w:val="24"/>
          <w:szCs w:val="24"/>
        </w:rPr>
        <w:t>一、项目</w:t>
      </w:r>
      <w:r w:rsidRPr="00717EC2">
        <w:rPr>
          <w:rFonts w:asciiTheme="minorEastAsia" w:hAnsiTheme="minorEastAsia" w:hint="eastAsia"/>
          <w:b/>
          <w:sz w:val="24"/>
          <w:szCs w:val="24"/>
        </w:rPr>
        <w:t>名称：</w:t>
      </w:r>
      <w:r w:rsidR="00717EC2" w:rsidRPr="00717EC2">
        <w:rPr>
          <w:rFonts w:asciiTheme="minorEastAsia" w:hAnsiTheme="minorEastAsia" w:hint="eastAsia"/>
          <w:sz w:val="24"/>
          <w:szCs w:val="24"/>
        </w:rPr>
        <w:t>五台、</w:t>
      </w:r>
      <w:r w:rsidR="005474AC">
        <w:rPr>
          <w:rFonts w:ascii="宋体" w:eastAsia="宋体" w:hAnsi="宋体" w:cs="Times New Roman" w:hint="eastAsia"/>
          <w:sz w:val="24"/>
          <w:szCs w:val="24"/>
        </w:rPr>
        <w:t>江宁</w:t>
      </w:r>
      <w:r w:rsidR="00CD68B6" w:rsidRPr="00717EC2">
        <w:rPr>
          <w:rFonts w:ascii="宋体" w:eastAsia="宋体" w:hAnsi="宋体" w:cs="Times New Roman" w:hint="eastAsia"/>
          <w:sz w:val="24"/>
          <w:szCs w:val="24"/>
        </w:rPr>
        <w:t>校区</w:t>
      </w:r>
      <w:r w:rsidR="00F14679" w:rsidRPr="00717EC2">
        <w:rPr>
          <w:rFonts w:ascii="宋体" w:eastAsia="宋体" w:hAnsi="宋体" w:cs="Times New Roman" w:hint="eastAsia"/>
          <w:sz w:val="24"/>
          <w:szCs w:val="24"/>
        </w:rPr>
        <w:t>苗木移植</w:t>
      </w:r>
      <w:r w:rsidR="00841021" w:rsidRPr="00717EC2">
        <w:rPr>
          <w:rFonts w:asciiTheme="minorEastAsia" w:hAnsiTheme="minorEastAsia" w:hint="eastAsia"/>
          <w:sz w:val="24"/>
          <w:szCs w:val="24"/>
        </w:rPr>
        <w:t>工程</w:t>
      </w:r>
    </w:p>
    <w:p w:rsidR="0051508A" w:rsidRPr="0051508A" w:rsidRDefault="0051508A" w:rsidP="002B175F">
      <w:pPr>
        <w:spacing w:line="400" w:lineRule="exact"/>
        <w:rPr>
          <w:rFonts w:asciiTheme="minorEastAsia" w:hAnsiTheme="minorEastAsia"/>
          <w:sz w:val="24"/>
          <w:szCs w:val="24"/>
        </w:rPr>
      </w:pPr>
      <w:r>
        <w:rPr>
          <w:rFonts w:asciiTheme="minorEastAsia" w:hAnsiTheme="minorEastAsia" w:hint="eastAsia"/>
          <w:b/>
          <w:sz w:val="24"/>
          <w:szCs w:val="24"/>
        </w:rPr>
        <w:t xml:space="preserve">       </w:t>
      </w:r>
      <w:r w:rsidRPr="0051508A">
        <w:rPr>
          <w:rFonts w:asciiTheme="minorEastAsia" w:hAnsiTheme="minorEastAsia" w:hint="eastAsia"/>
          <w:sz w:val="24"/>
          <w:szCs w:val="24"/>
        </w:rPr>
        <w:t xml:space="preserve"> </w:t>
      </w:r>
      <w:r w:rsidRPr="0051508A">
        <w:rPr>
          <w:rFonts w:asciiTheme="minorEastAsia" w:hAnsiTheme="minorEastAsia" w:hint="eastAsia"/>
          <w:b/>
          <w:sz w:val="24"/>
          <w:szCs w:val="24"/>
        </w:rPr>
        <w:t>招标项目编号：</w:t>
      </w:r>
      <w:r w:rsidRPr="0051508A">
        <w:rPr>
          <w:rFonts w:asciiTheme="minorEastAsia" w:hAnsiTheme="minorEastAsia"/>
          <w:sz w:val="24"/>
          <w:szCs w:val="24"/>
        </w:rPr>
        <w:t>NJMUZB3022019005</w:t>
      </w:r>
    </w:p>
    <w:p w:rsidR="00546D48" w:rsidRPr="00717EC2" w:rsidRDefault="00261CD3" w:rsidP="00546D48">
      <w:pPr>
        <w:spacing w:line="400" w:lineRule="exact"/>
        <w:ind w:firstLine="480"/>
        <w:rPr>
          <w:rFonts w:asciiTheme="minorEastAsia" w:hAnsiTheme="minorEastAsia"/>
          <w:sz w:val="24"/>
          <w:szCs w:val="24"/>
        </w:rPr>
      </w:pPr>
      <w:r w:rsidRPr="00717EC2">
        <w:rPr>
          <w:rFonts w:asciiTheme="minorEastAsia" w:hAnsiTheme="minorEastAsia" w:hint="eastAsia"/>
          <w:b/>
          <w:sz w:val="24"/>
          <w:szCs w:val="24"/>
        </w:rPr>
        <w:t>二、</w:t>
      </w:r>
      <w:r w:rsidRPr="00717EC2">
        <w:rPr>
          <w:rFonts w:asciiTheme="minorEastAsia" w:hAnsiTheme="minorEastAsia"/>
          <w:b/>
          <w:sz w:val="24"/>
          <w:szCs w:val="24"/>
        </w:rPr>
        <w:t>项目内容：</w:t>
      </w:r>
      <w:r w:rsidR="00717EC2" w:rsidRPr="00717EC2">
        <w:rPr>
          <w:rFonts w:asciiTheme="minorEastAsia" w:hAnsiTheme="minorEastAsia" w:hint="eastAsia"/>
          <w:sz w:val="24"/>
          <w:szCs w:val="24"/>
        </w:rPr>
        <w:t>南京医科大学五台校区（汉中路140号）、江宁校区（龙眠大道101号）的部分苗木移植</w:t>
      </w:r>
      <w:r w:rsidR="002E0332">
        <w:rPr>
          <w:rFonts w:asciiTheme="minorEastAsia" w:hAnsiTheme="minorEastAsia" w:hint="eastAsia"/>
          <w:sz w:val="24"/>
          <w:szCs w:val="24"/>
        </w:rPr>
        <w:t>及养护、</w:t>
      </w:r>
      <w:r w:rsidR="00717EC2" w:rsidRPr="00717EC2">
        <w:rPr>
          <w:rFonts w:asciiTheme="minorEastAsia" w:hAnsiTheme="minorEastAsia" w:hint="eastAsia"/>
          <w:sz w:val="24"/>
          <w:szCs w:val="24"/>
        </w:rPr>
        <w:t>砍伐</w:t>
      </w:r>
      <w:r w:rsidR="002E0332">
        <w:rPr>
          <w:rFonts w:asciiTheme="minorEastAsia" w:hAnsiTheme="minorEastAsia" w:hint="eastAsia"/>
          <w:sz w:val="24"/>
          <w:szCs w:val="24"/>
        </w:rPr>
        <w:t>处理</w:t>
      </w:r>
      <w:r w:rsidR="00717EC2" w:rsidRPr="00717EC2">
        <w:rPr>
          <w:rFonts w:asciiTheme="minorEastAsia" w:hAnsiTheme="minorEastAsia" w:hint="eastAsia"/>
          <w:sz w:val="24"/>
          <w:szCs w:val="24"/>
        </w:rPr>
        <w:t>，</w:t>
      </w:r>
      <w:r w:rsidR="005C105B" w:rsidRPr="00717EC2">
        <w:rPr>
          <w:rFonts w:asciiTheme="minorEastAsia" w:hAnsiTheme="minorEastAsia" w:hint="eastAsia"/>
          <w:sz w:val="24"/>
          <w:szCs w:val="24"/>
        </w:rPr>
        <w:t>具体内容详见</w:t>
      </w:r>
      <w:r w:rsidR="00F14679" w:rsidRPr="00717EC2">
        <w:rPr>
          <w:rFonts w:asciiTheme="minorEastAsia" w:hAnsiTheme="minorEastAsia" w:hint="eastAsia"/>
          <w:sz w:val="24"/>
          <w:szCs w:val="24"/>
        </w:rPr>
        <w:t>招标文件的</w:t>
      </w:r>
      <w:r w:rsidR="005C105B" w:rsidRPr="00717EC2">
        <w:rPr>
          <w:rFonts w:asciiTheme="minorEastAsia" w:hAnsiTheme="minorEastAsia" w:hint="eastAsia"/>
          <w:sz w:val="24"/>
          <w:szCs w:val="24"/>
        </w:rPr>
        <w:t>工程量清单</w:t>
      </w:r>
      <w:r w:rsidR="00546D48" w:rsidRPr="00717EC2">
        <w:rPr>
          <w:rFonts w:asciiTheme="minorEastAsia" w:hAnsiTheme="minorEastAsia" w:hint="eastAsia"/>
          <w:sz w:val="24"/>
          <w:szCs w:val="24"/>
        </w:rPr>
        <w:t>及</w:t>
      </w:r>
      <w:r w:rsidR="00CF4622" w:rsidRPr="00717EC2">
        <w:rPr>
          <w:rFonts w:asciiTheme="minorEastAsia" w:hAnsiTheme="minorEastAsia" w:hint="eastAsia"/>
          <w:sz w:val="24"/>
          <w:szCs w:val="24"/>
        </w:rPr>
        <w:t>说明</w:t>
      </w:r>
      <w:r w:rsidR="005C105B" w:rsidRPr="00717EC2">
        <w:rPr>
          <w:rFonts w:asciiTheme="minorEastAsia" w:hAnsiTheme="minorEastAsia" w:hint="eastAsia"/>
          <w:sz w:val="24"/>
          <w:szCs w:val="24"/>
        </w:rPr>
        <w:t>。</w:t>
      </w:r>
    </w:p>
    <w:p w:rsidR="00412EAF" w:rsidRPr="00D3749A" w:rsidRDefault="00F4683F" w:rsidP="00717EC2">
      <w:pPr>
        <w:spacing w:line="400" w:lineRule="exact"/>
        <w:ind w:firstLine="480"/>
        <w:rPr>
          <w:rFonts w:asciiTheme="minorEastAsia" w:hAnsiTheme="minorEastAsia"/>
          <w:sz w:val="24"/>
          <w:szCs w:val="24"/>
        </w:rPr>
      </w:pPr>
      <w:r w:rsidRPr="00717EC2">
        <w:rPr>
          <w:rFonts w:asciiTheme="minorEastAsia" w:hAnsiTheme="minorEastAsia" w:hint="eastAsia"/>
          <w:b/>
          <w:sz w:val="24"/>
          <w:szCs w:val="24"/>
        </w:rPr>
        <w:t>三、项目</w:t>
      </w:r>
      <w:r w:rsidR="0024207B" w:rsidRPr="00717EC2">
        <w:rPr>
          <w:rFonts w:asciiTheme="minorEastAsia" w:hAnsiTheme="minorEastAsia" w:hint="eastAsia"/>
          <w:b/>
          <w:sz w:val="24"/>
          <w:szCs w:val="24"/>
        </w:rPr>
        <w:t>工期</w:t>
      </w:r>
      <w:r w:rsidRPr="00717EC2">
        <w:rPr>
          <w:rFonts w:asciiTheme="minorEastAsia" w:hAnsiTheme="minorEastAsia" w:hint="eastAsia"/>
          <w:b/>
          <w:sz w:val="24"/>
          <w:szCs w:val="24"/>
        </w:rPr>
        <w:t>：</w:t>
      </w:r>
      <w:r w:rsidR="003A75C7" w:rsidRPr="00717EC2">
        <w:rPr>
          <w:rFonts w:asciiTheme="minorEastAsia" w:hAnsiTheme="minorEastAsia" w:hint="eastAsia"/>
          <w:sz w:val="24"/>
          <w:szCs w:val="24"/>
        </w:rPr>
        <w:t>20</w:t>
      </w:r>
      <w:r w:rsidR="0024207B" w:rsidRPr="00717EC2">
        <w:rPr>
          <w:rFonts w:asciiTheme="minorEastAsia" w:hAnsiTheme="minorEastAsia" w:hint="eastAsia"/>
          <w:sz w:val="24"/>
          <w:szCs w:val="24"/>
        </w:rPr>
        <w:t>个日历日</w:t>
      </w:r>
      <w:r w:rsidR="003A75C7" w:rsidRPr="00717EC2">
        <w:rPr>
          <w:rFonts w:asciiTheme="minorEastAsia" w:hAnsiTheme="minorEastAsia" w:hint="eastAsia"/>
          <w:sz w:val="24"/>
          <w:szCs w:val="24"/>
        </w:rPr>
        <w:t>（开工时间以甲方通知为</w:t>
      </w:r>
      <w:r w:rsidR="003A75C7">
        <w:rPr>
          <w:rFonts w:asciiTheme="minorEastAsia" w:hAnsiTheme="minorEastAsia" w:hint="eastAsia"/>
          <w:sz w:val="24"/>
          <w:szCs w:val="24"/>
        </w:rPr>
        <w:t>准）</w:t>
      </w:r>
    </w:p>
    <w:p w:rsidR="00717EC2" w:rsidRDefault="00717EC2" w:rsidP="00717EC2">
      <w:pPr>
        <w:spacing w:line="400" w:lineRule="exact"/>
        <w:ind w:firstLine="465"/>
        <w:rPr>
          <w:rFonts w:asciiTheme="minorEastAsia" w:hAnsiTheme="minorEastAsia"/>
          <w:b/>
          <w:sz w:val="24"/>
          <w:szCs w:val="24"/>
        </w:rPr>
      </w:pPr>
      <w:r>
        <w:rPr>
          <w:rFonts w:asciiTheme="minorEastAsia" w:hAnsiTheme="minorEastAsia" w:hint="eastAsia"/>
          <w:b/>
          <w:sz w:val="24"/>
          <w:szCs w:val="24"/>
        </w:rPr>
        <w:t>四</w:t>
      </w:r>
      <w:r w:rsidR="00261CD3" w:rsidRPr="00E6659C">
        <w:rPr>
          <w:rFonts w:asciiTheme="minorEastAsia" w:hAnsiTheme="minorEastAsia" w:hint="eastAsia"/>
          <w:b/>
          <w:sz w:val="24"/>
          <w:szCs w:val="24"/>
        </w:rPr>
        <w:t>、投标人的资格要求</w:t>
      </w:r>
    </w:p>
    <w:p w:rsidR="00717EC2" w:rsidRDefault="005C105B" w:rsidP="00717EC2">
      <w:pPr>
        <w:spacing w:line="400" w:lineRule="exact"/>
        <w:ind w:firstLine="465"/>
        <w:rPr>
          <w:rFonts w:asciiTheme="minorEastAsia" w:hAnsiTheme="minorEastAsia"/>
          <w:b/>
          <w:sz w:val="24"/>
          <w:szCs w:val="24"/>
        </w:rPr>
      </w:pPr>
      <w:r w:rsidRPr="00D3749A">
        <w:rPr>
          <w:rFonts w:asciiTheme="minorEastAsia" w:hAnsiTheme="minorEastAsia"/>
          <w:sz w:val="24"/>
          <w:szCs w:val="24"/>
        </w:rPr>
        <w:t>1、</w:t>
      </w:r>
      <w:r w:rsidR="007A5109">
        <w:rPr>
          <w:rFonts w:asciiTheme="minorEastAsia" w:hAnsiTheme="minorEastAsia" w:hint="eastAsia"/>
          <w:sz w:val="24"/>
          <w:szCs w:val="24"/>
        </w:rPr>
        <w:t>具有企业法人资格，经营</w:t>
      </w:r>
      <w:r w:rsidR="002E0332">
        <w:rPr>
          <w:rFonts w:asciiTheme="minorEastAsia" w:hAnsiTheme="minorEastAsia" w:hint="eastAsia"/>
          <w:sz w:val="24"/>
          <w:szCs w:val="24"/>
        </w:rPr>
        <w:t>范围含有</w:t>
      </w:r>
      <w:r w:rsidR="002B2C98" w:rsidRPr="002B2C98">
        <w:rPr>
          <w:rFonts w:asciiTheme="minorEastAsia" w:hAnsiTheme="minorEastAsia" w:hint="eastAsia"/>
          <w:sz w:val="24"/>
          <w:szCs w:val="24"/>
        </w:rPr>
        <w:t>园林绿化</w:t>
      </w:r>
      <w:r w:rsidR="007A5109">
        <w:rPr>
          <w:rFonts w:asciiTheme="minorEastAsia" w:hAnsiTheme="minorEastAsia" w:hint="eastAsia"/>
          <w:sz w:val="24"/>
          <w:szCs w:val="24"/>
        </w:rPr>
        <w:t>内容</w:t>
      </w:r>
      <w:r w:rsidR="001B34C2" w:rsidRPr="002B2C98">
        <w:rPr>
          <w:rFonts w:asciiTheme="minorEastAsia" w:hAnsiTheme="minorEastAsia" w:hint="eastAsia"/>
          <w:sz w:val="24"/>
          <w:szCs w:val="24"/>
        </w:rPr>
        <w:t>；</w:t>
      </w:r>
    </w:p>
    <w:p w:rsidR="00717EC2" w:rsidRDefault="00CD68B6" w:rsidP="00717EC2">
      <w:pPr>
        <w:spacing w:line="400" w:lineRule="exact"/>
        <w:ind w:firstLine="465"/>
        <w:rPr>
          <w:rFonts w:asciiTheme="minorEastAsia" w:hAnsiTheme="minorEastAsia"/>
          <w:b/>
          <w:sz w:val="24"/>
          <w:szCs w:val="24"/>
        </w:rPr>
      </w:pPr>
      <w:r w:rsidRPr="00D3749A">
        <w:rPr>
          <w:rFonts w:ascii="宋体" w:hAnsi="宋体" w:hint="eastAsia"/>
          <w:sz w:val="24"/>
        </w:rPr>
        <w:t>2、有良</w:t>
      </w:r>
      <w:r w:rsidRPr="00717EC2">
        <w:rPr>
          <w:rFonts w:asciiTheme="minorEastAsia" w:hAnsiTheme="minorEastAsia" w:hint="eastAsia"/>
          <w:sz w:val="24"/>
          <w:szCs w:val="24"/>
        </w:rPr>
        <w:t>好的财务状况，按时交纳税收和社保资金</w:t>
      </w:r>
      <w:r w:rsidR="001B34C2" w:rsidRPr="00717EC2">
        <w:rPr>
          <w:rFonts w:asciiTheme="minorEastAsia" w:hAnsiTheme="minorEastAsia" w:hint="eastAsia"/>
          <w:sz w:val="24"/>
          <w:szCs w:val="24"/>
        </w:rPr>
        <w:t>；</w:t>
      </w:r>
    </w:p>
    <w:p w:rsidR="00717EC2" w:rsidRDefault="00D74A1B" w:rsidP="00717EC2">
      <w:pPr>
        <w:spacing w:line="400" w:lineRule="exact"/>
        <w:ind w:firstLine="465"/>
        <w:rPr>
          <w:rFonts w:asciiTheme="minorEastAsia" w:hAnsiTheme="minorEastAsia"/>
          <w:b/>
          <w:sz w:val="24"/>
          <w:szCs w:val="24"/>
        </w:rPr>
      </w:pPr>
      <w:r w:rsidRPr="00D3749A">
        <w:rPr>
          <w:rFonts w:asciiTheme="minorEastAsia" w:hAnsiTheme="minorEastAsia" w:hint="eastAsia"/>
          <w:sz w:val="24"/>
          <w:szCs w:val="24"/>
        </w:rPr>
        <w:t>3</w:t>
      </w:r>
      <w:r w:rsidR="00155783" w:rsidRPr="00D3749A">
        <w:rPr>
          <w:rFonts w:asciiTheme="minorEastAsia" w:hAnsiTheme="minorEastAsia" w:hint="eastAsia"/>
          <w:sz w:val="24"/>
          <w:szCs w:val="24"/>
        </w:rPr>
        <w:t>、</w:t>
      </w:r>
      <w:r w:rsidR="009E07B5">
        <w:rPr>
          <w:rFonts w:asciiTheme="minorEastAsia" w:hAnsiTheme="minorEastAsia" w:hint="eastAsia"/>
          <w:sz w:val="24"/>
          <w:szCs w:val="24"/>
        </w:rPr>
        <w:t>具有履行</w:t>
      </w:r>
      <w:r w:rsidR="005474AC">
        <w:rPr>
          <w:rFonts w:asciiTheme="minorEastAsia" w:hAnsiTheme="minorEastAsia" w:hint="eastAsia"/>
          <w:sz w:val="24"/>
          <w:szCs w:val="24"/>
        </w:rPr>
        <w:t>合同所必需的</w:t>
      </w:r>
      <w:r w:rsidR="009E07B5">
        <w:rPr>
          <w:rFonts w:asciiTheme="minorEastAsia" w:hAnsiTheme="minorEastAsia" w:hint="eastAsia"/>
          <w:sz w:val="24"/>
          <w:szCs w:val="24"/>
        </w:rPr>
        <w:t>设备和专业技术能力</w:t>
      </w:r>
      <w:r w:rsidR="002E0332">
        <w:rPr>
          <w:rFonts w:asciiTheme="minorEastAsia" w:hAnsiTheme="minorEastAsia" w:hint="eastAsia"/>
          <w:sz w:val="24"/>
          <w:szCs w:val="24"/>
        </w:rPr>
        <w:t>（</w:t>
      </w:r>
      <w:r w:rsidR="005474AC">
        <w:rPr>
          <w:rFonts w:asciiTheme="minorEastAsia" w:hAnsiTheme="minorEastAsia" w:hint="eastAsia"/>
          <w:sz w:val="24"/>
          <w:szCs w:val="24"/>
        </w:rPr>
        <w:t>投标人</w:t>
      </w:r>
      <w:r w:rsidR="002E0332">
        <w:rPr>
          <w:rFonts w:asciiTheme="minorEastAsia" w:hAnsiTheme="minorEastAsia" w:hint="eastAsia"/>
          <w:sz w:val="24"/>
          <w:szCs w:val="24"/>
        </w:rPr>
        <w:t>根据</w:t>
      </w:r>
      <w:r w:rsidR="005474AC">
        <w:rPr>
          <w:rFonts w:asciiTheme="minorEastAsia" w:hAnsiTheme="minorEastAsia" w:hint="eastAsia"/>
          <w:sz w:val="24"/>
          <w:szCs w:val="24"/>
        </w:rPr>
        <w:t>招标</w:t>
      </w:r>
      <w:r w:rsidR="002E0332">
        <w:rPr>
          <w:rFonts w:asciiTheme="minorEastAsia" w:hAnsiTheme="minorEastAsia" w:hint="eastAsia"/>
          <w:sz w:val="24"/>
          <w:szCs w:val="24"/>
        </w:rPr>
        <w:t>项目</w:t>
      </w:r>
      <w:r w:rsidR="005474AC">
        <w:rPr>
          <w:rFonts w:asciiTheme="minorEastAsia" w:hAnsiTheme="minorEastAsia" w:hint="eastAsia"/>
          <w:sz w:val="24"/>
          <w:szCs w:val="24"/>
        </w:rPr>
        <w:t>和合同</w:t>
      </w:r>
      <w:r w:rsidR="002E0332">
        <w:rPr>
          <w:rFonts w:asciiTheme="minorEastAsia" w:hAnsiTheme="minorEastAsia" w:hint="eastAsia"/>
          <w:sz w:val="24"/>
          <w:szCs w:val="24"/>
        </w:rPr>
        <w:t>需求</w:t>
      </w:r>
      <w:r w:rsidR="005474AC">
        <w:rPr>
          <w:rFonts w:asciiTheme="minorEastAsia" w:hAnsiTheme="minorEastAsia" w:hint="eastAsia"/>
          <w:sz w:val="24"/>
          <w:szCs w:val="24"/>
        </w:rPr>
        <w:t>，提供履行合同所必需</w:t>
      </w:r>
      <w:r w:rsidR="002E0332">
        <w:rPr>
          <w:rFonts w:asciiTheme="minorEastAsia" w:hAnsiTheme="minorEastAsia" w:hint="eastAsia"/>
          <w:sz w:val="24"/>
          <w:szCs w:val="24"/>
        </w:rPr>
        <w:t>的设备和专业技术能力的证明材料）</w:t>
      </w:r>
      <w:r w:rsidR="00717EC2" w:rsidRPr="00717EC2">
        <w:rPr>
          <w:rFonts w:asciiTheme="minorEastAsia" w:hAnsiTheme="minorEastAsia" w:hint="eastAsia"/>
          <w:sz w:val="24"/>
          <w:szCs w:val="24"/>
        </w:rPr>
        <w:t>；</w:t>
      </w:r>
    </w:p>
    <w:p w:rsidR="00717EC2" w:rsidRDefault="00D74A1B" w:rsidP="00717EC2">
      <w:pPr>
        <w:spacing w:line="400" w:lineRule="exact"/>
        <w:ind w:firstLine="465"/>
        <w:rPr>
          <w:rFonts w:asciiTheme="minorEastAsia" w:hAnsiTheme="minorEastAsia"/>
          <w:b/>
          <w:sz w:val="24"/>
          <w:szCs w:val="24"/>
        </w:rPr>
      </w:pPr>
      <w:r w:rsidRPr="00D3749A">
        <w:rPr>
          <w:rFonts w:asciiTheme="minorEastAsia" w:hAnsiTheme="minorEastAsia" w:hint="eastAsia"/>
          <w:sz w:val="24"/>
          <w:szCs w:val="24"/>
        </w:rPr>
        <w:t>4</w:t>
      </w:r>
      <w:r w:rsidR="005C105B" w:rsidRPr="00D3749A">
        <w:rPr>
          <w:rFonts w:asciiTheme="minorEastAsia" w:hAnsiTheme="minorEastAsia" w:hint="eastAsia"/>
          <w:sz w:val="24"/>
          <w:szCs w:val="24"/>
        </w:rPr>
        <w:t>、</w:t>
      </w:r>
      <w:r w:rsidR="007A5109" w:rsidRPr="00D3749A">
        <w:rPr>
          <w:rFonts w:asciiTheme="minorEastAsia" w:hAnsiTheme="minorEastAsia"/>
          <w:sz w:val="24"/>
          <w:szCs w:val="24"/>
        </w:rPr>
        <w:t>项目经理资质类别和等级：</w:t>
      </w:r>
      <w:r w:rsidR="007A5109" w:rsidRPr="00717EC2">
        <w:rPr>
          <w:rFonts w:asciiTheme="minorEastAsia" w:hAnsiTheme="minorEastAsia" w:hint="eastAsia"/>
          <w:sz w:val="24"/>
          <w:szCs w:val="24"/>
        </w:rPr>
        <w:t>园林绿化中级职称及以上（职称资格证书不分专业的需提供园林绿化相关专业毕业证书）；</w:t>
      </w:r>
    </w:p>
    <w:p w:rsidR="00717EC2" w:rsidRDefault="00D74A1B" w:rsidP="00717EC2">
      <w:pPr>
        <w:spacing w:line="400" w:lineRule="exact"/>
        <w:ind w:firstLine="465"/>
        <w:rPr>
          <w:rFonts w:asciiTheme="minorEastAsia" w:hAnsiTheme="minorEastAsia"/>
          <w:b/>
          <w:sz w:val="24"/>
          <w:szCs w:val="24"/>
        </w:rPr>
      </w:pPr>
      <w:r w:rsidRPr="00D3749A">
        <w:rPr>
          <w:rFonts w:asciiTheme="minorEastAsia" w:hAnsiTheme="minorEastAsia" w:hint="eastAsia"/>
          <w:sz w:val="24"/>
          <w:szCs w:val="24"/>
        </w:rPr>
        <w:t>5</w:t>
      </w:r>
      <w:r w:rsidR="000651D1" w:rsidRPr="00D3749A">
        <w:rPr>
          <w:rFonts w:asciiTheme="minorEastAsia" w:hAnsiTheme="minorEastAsia" w:hint="eastAsia"/>
          <w:sz w:val="24"/>
          <w:szCs w:val="24"/>
        </w:rPr>
        <w:t>、</w:t>
      </w:r>
      <w:r w:rsidR="007A5109" w:rsidRPr="00717EC2">
        <w:rPr>
          <w:rFonts w:asciiTheme="minorEastAsia" w:hAnsiTheme="minorEastAsia" w:hint="eastAsia"/>
          <w:sz w:val="24"/>
          <w:szCs w:val="24"/>
        </w:rPr>
        <w:t>投标人必须提供投标人为拟定项目</w:t>
      </w:r>
      <w:r w:rsidR="007A5109">
        <w:rPr>
          <w:rFonts w:asciiTheme="minorEastAsia" w:hAnsiTheme="minorEastAsia" w:hint="eastAsia"/>
          <w:sz w:val="24"/>
          <w:szCs w:val="24"/>
        </w:rPr>
        <w:t>经理</w:t>
      </w:r>
      <w:r w:rsidR="007A5109" w:rsidRPr="00717EC2">
        <w:rPr>
          <w:rFonts w:asciiTheme="minorEastAsia" w:hAnsiTheme="minorEastAsia" w:hint="eastAsia"/>
          <w:sz w:val="24"/>
          <w:szCs w:val="24"/>
        </w:rPr>
        <w:t>缴纳的近半年的养老保险缴费证明材料并加盖社保中心章或社保中心参保缴费证明电子专用章；</w:t>
      </w:r>
    </w:p>
    <w:p w:rsidR="00717EC2" w:rsidRDefault="00717EC2" w:rsidP="00717EC2">
      <w:pPr>
        <w:spacing w:line="400" w:lineRule="exact"/>
        <w:ind w:firstLine="465"/>
        <w:rPr>
          <w:rFonts w:asciiTheme="minorEastAsia" w:hAnsiTheme="minorEastAsia"/>
          <w:b/>
          <w:sz w:val="24"/>
          <w:szCs w:val="24"/>
        </w:rPr>
      </w:pPr>
      <w:r w:rsidRPr="00717EC2">
        <w:rPr>
          <w:rFonts w:asciiTheme="minorEastAsia" w:hAnsiTheme="minorEastAsia" w:hint="eastAsia"/>
          <w:sz w:val="24"/>
          <w:szCs w:val="24"/>
        </w:rPr>
        <w:t>6、</w:t>
      </w:r>
      <w:r w:rsidR="007A5109" w:rsidRPr="00D3749A">
        <w:rPr>
          <w:rFonts w:asciiTheme="minorEastAsia" w:hAnsiTheme="minorEastAsia" w:hint="eastAsia"/>
          <w:sz w:val="24"/>
          <w:szCs w:val="24"/>
        </w:rPr>
        <w:t>外地</w:t>
      </w:r>
      <w:r w:rsidR="007A5109" w:rsidRPr="00717EC2">
        <w:rPr>
          <w:rFonts w:asciiTheme="minorEastAsia" w:hAnsiTheme="minorEastAsia" w:hint="eastAsia"/>
          <w:sz w:val="24"/>
          <w:szCs w:val="24"/>
        </w:rPr>
        <w:t>企业须提供在本地设置分支机构情况及证明</w:t>
      </w:r>
      <w:r w:rsidR="007A5109" w:rsidRPr="00D3749A">
        <w:rPr>
          <w:rFonts w:asciiTheme="minorEastAsia" w:hAnsiTheme="minorEastAsia" w:hint="eastAsia"/>
          <w:sz w:val="24"/>
          <w:szCs w:val="24"/>
        </w:rPr>
        <w:t>材料</w:t>
      </w:r>
      <w:r w:rsidR="007A5109">
        <w:rPr>
          <w:rFonts w:asciiTheme="minorEastAsia" w:hAnsiTheme="minorEastAsia" w:hint="eastAsia"/>
          <w:sz w:val="24"/>
          <w:szCs w:val="24"/>
        </w:rPr>
        <w:t>；</w:t>
      </w:r>
    </w:p>
    <w:p w:rsidR="00717EC2" w:rsidRDefault="00717EC2" w:rsidP="00717EC2">
      <w:pPr>
        <w:spacing w:line="400" w:lineRule="exact"/>
        <w:ind w:firstLine="465"/>
        <w:rPr>
          <w:rFonts w:asciiTheme="minorEastAsia" w:hAnsiTheme="minorEastAsia"/>
          <w:b/>
          <w:sz w:val="24"/>
          <w:szCs w:val="24"/>
        </w:rPr>
      </w:pPr>
      <w:r>
        <w:rPr>
          <w:rFonts w:asciiTheme="minorEastAsia" w:hAnsiTheme="minorEastAsia" w:hint="eastAsia"/>
          <w:sz w:val="24"/>
          <w:szCs w:val="24"/>
        </w:rPr>
        <w:t>7</w:t>
      </w:r>
      <w:r w:rsidR="000651D1" w:rsidRPr="00D3749A">
        <w:rPr>
          <w:rFonts w:asciiTheme="minorEastAsia" w:hAnsiTheme="minorEastAsia" w:hint="eastAsia"/>
          <w:sz w:val="24"/>
          <w:szCs w:val="24"/>
        </w:rPr>
        <w:t>、</w:t>
      </w:r>
      <w:r w:rsidR="007A5109">
        <w:rPr>
          <w:rFonts w:asciiTheme="minorEastAsia" w:hAnsiTheme="minorEastAsia"/>
          <w:sz w:val="24"/>
          <w:szCs w:val="24"/>
        </w:rPr>
        <w:t>本次招标</w:t>
      </w:r>
      <w:r w:rsidR="007A5109">
        <w:rPr>
          <w:rFonts w:asciiTheme="minorEastAsia" w:hAnsiTheme="minorEastAsia" w:hint="eastAsia"/>
          <w:sz w:val="24"/>
          <w:szCs w:val="24"/>
        </w:rPr>
        <w:t>不</w:t>
      </w:r>
      <w:r w:rsidR="007A5109" w:rsidRPr="00D3749A">
        <w:rPr>
          <w:rFonts w:asciiTheme="minorEastAsia" w:hAnsiTheme="minorEastAsia"/>
          <w:sz w:val="24"/>
          <w:szCs w:val="24"/>
        </w:rPr>
        <w:t>接受联合体投标</w:t>
      </w:r>
      <w:r w:rsidR="007A5109">
        <w:rPr>
          <w:rFonts w:asciiTheme="minorEastAsia" w:hAnsiTheme="minorEastAsia" w:hint="eastAsia"/>
          <w:sz w:val="24"/>
          <w:szCs w:val="24"/>
        </w:rPr>
        <w:t>，</w:t>
      </w:r>
      <w:r w:rsidR="007A5109" w:rsidRPr="000D7F4A">
        <w:rPr>
          <w:rFonts w:asciiTheme="minorEastAsia" w:hAnsiTheme="minorEastAsia" w:hint="eastAsia"/>
          <w:sz w:val="24"/>
          <w:szCs w:val="24"/>
        </w:rPr>
        <w:t>且</w:t>
      </w:r>
      <w:r w:rsidR="007A5109" w:rsidRPr="00E32FDC">
        <w:rPr>
          <w:rFonts w:asciiTheme="minorEastAsia" w:hAnsiTheme="minorEastAsia" w:hint="eastAsia"/>
          <w:sz w:val="24"/>
          <w:szCs w:val="24"/>
        </w:rPr>
        <w:t>中标后不</w:t>
      </w:r>
      <w:r w:rsidR="007A5109" w:rsidRPr="008545E5">
        <w:rPr>
          <w:rFonts w:asciiTheme="minorEastAsia" w:hAnsiTheme="minorEastAsia" w:hint="eastAsia"/>
          <w:sz w:val="24"/>
          <w:szCs w:val="24"/>
        </w:rPr>
        <w:t>允许转包</w:t>
      </w:r>
      <w:r w:rsidR="007A5109">
        <w:rPr>
          <w:rFonts w:asciiTheme="minorEastAsia" w:hAnsiTheme="minorEastAsia" w:hint="eastAsia"/>
          <w:sz w:val="24"/>
          <w:szCs w:val="24"/>
        </w:rPr>
        <w:t>、</w:t>
      </w:r>
      <w:r w:rsidR="007A5109" w:rsidRPr="008545E5">
        <w:rPr>
          <w:rFonts w:asciiTheme="minorEastAsia" w:hAnsiTheme="minorEastAsia" w:hint="eastAsia"/>
          <w:sz w:val="24"/>
          <w:szCs w:val="24"/>
        </w:rPr>
        <w:t>分包</w:t>
      </w:r>
      <w:r w:rsidR="00F212C6">
        <w:rPr>
          <w:rFonts w:asciiTheme="minorEastAsia" w:hAnsiTheme="minorEastAsia" w:hint="eastAsia"/>
          <w:sz w:val="24"/>
          <w:szCs w:val="24"/>
        </w:rPr>
        <w:t>；</w:t>
      </w:r>
    </w:p>
    <w:p w:rsidR="00717EC2" w:rsidRDefault="00717EC2" w:rsidP="007A5109">
      <w:pPr>
        <w:spacing w:line="400" w:lineRule="exact"/>
        <w:ind w:firstLine="465"/>
        <w:rPr>
          <w:rFonts w:asciiTheme="minorEastAsia" w:hAnsiTheme="minorEastAsia"/>
          <w:b/>
          <w:sz w:val="24"/>
          <w:szCs w:val="24"/>
        </w:rPr>
      </w:pPr>
      <w:r>
        <w:rPr>
          <w:rFonts w:asciiTheme="minorEastAsia" w:hAnsiTheme="minorEastAsia" w:hint="eastAsia"/>
          <w:sz w:val="24"/>
          <w:szCs w:val="24"/>
        </w:rPr>
        <w:t>8</w:t>
      </w:r>
      <w:r w:rsidR="009E07B5">
        <w:rPr>
          <w:rFonts w:asciiTheme="minorEastAsia" w:hAnsiTheme="minorEastAsia"/>
          <w:sz w:val="24"/>
          <w:szCs w:val="24"/>
        </w:rPr>
        <w:t>、</w:t>
      </w:r>
      <w:r w:rsidR="005474AC">
        <w:rPr>
          <w:rFonts w:asciiTheme="minorEastAsia" w:hAnsiTheme="minorEastAsia" w:hint="eastAsia"/>
          <w:sz w:val="24"/>
          <w:szCs w:val="24"/>
        </w:rPr>
        <w:t>投标人近</w:t>
      </w:r>
      <w:r w:rsidR="007A5109">
        <w:rPr>
          <w:rFonts w:asciiTheme="minorEastAsia" w:hAnsiTheme="minorEastAsia" w:hint="eastAsia"/>
          <w:sz w:val="24"/>
          <w:szCs w:val="24"/>
        </w:rPr>
        <w:t>三年内在经营活动中没有重大违法记录；且</w:t>
      </w:r>
      <w:r w:rsidR="007A5109" w:rsidRPr="00717EC2">
        <w:rPr>
          <w:rFonts w:asciiTheme="minorEastAsia" w:hAnsiTheme="minorEastAsia" w:hint="eastAsia"/>
          <w:sz w:val="24"/>
          <w:szCs w:val="24"/>
        </w:rPr>
        <w:t>投标人不得有下列行为之一</w:t>
      </w:r>
      <w:r w:rsidR="007A5109" w:rsidRPr="00717EC2">
        <w:rPr>
          <w:rFonts w:asciiTheme="minorEastAsia" w:hAnsiTheme="minorEastAsia"/>
          <w:sz w:val="24"/>
          <w:szCs w:val="24"/>
        </w:rPr>
        <w:t>:</w:t>
      </w:r>
      <w:r w:rsidR="007A5109" w:rsidRPr="00717EC2">
        <w:rPr>
          <w:rFonts w:asciiTheme="minorEastAsia" w:hAnsiTheme="minorEastAsia" w:hint="eastAsia"/>
          <w:sz w:val="24"/>
          <w:szCs w:val="24"/>
        </w:rPr>
        <w:t xml:space="preserve"> 有违反法律、法规行为，依法被有关招投标行政监督部门取消投标资格且期限未满的；因招投标活动中有违法违规和不良行为，被有关招投标行政监督部门公示且公示期限未满的</w:t>
      </w:r>
      <w:r w:rsidR="007A5109">
        <w:rPr>
          <w:rFonts w:asciiTheme="minorEastAsia" w:hAnsiTheme="minorEastAsia" w:hint="eastAsia"/>
          <w:sz w:val="24"/>
          <w:szCs w:val="24"/>
        </w:rPr>
        <w:t>。</w:t>
      </w:r>
    </w:p>
    <w:p w:rsidR="00261CD3" w:rsidRPr="00717EC2" w:rsidRDefault="00717EC2" w:rsidP="00717EC2">
      <w:pPr>
        <w:spacing w:line="400" w:lineRule="exact"/>
        <w:ind w:firstLine="465"/>
        <w:rPr>
          <w:rFonts w:asciiTheme="minorEastAsia" w:hAnsiTheme="minorEastAsia"/>
          <w:b/>
          <w:sz w:val="24"/>
          <w:szCs w:val="24"/>
        </w:rPr>
      </w:pPr>
      <w:r>
        <w:rPr>
          <w:rFonts w:asciiTheme="minorEastAsia" w:hAnsiTheme="minorEastAsia" w:hint="eastAsia"/>
          <w:b/>
          <w:sz w:val="24"/>
          <w:szCs w:val="24"/>
        </w:rPr>
        <w:t>五</w:t>
      </w:r>
      <w:r w:rsidR="00261CD3" w:rsidRPr="00E6659C">
        <w:rPr>
          <w:rFonts w:asciiTheme="minorEastAsia" w:hAnsiTheme="minorEastAsia" w:hint="eastAsia"/>
          <w:b/>
          <w:sz w:val="24"/>
          <w:szCs w:val="24"/>
        </w:rPr>
        <w:t>、</w:t>
      </w:r>
      <w:r w:rsidR="00261CD3" w:rsidRPr="00E6659C">
        <w:rPr>
          <w:rFonts w:asciiTheme="minorEastAsia" w:hAnsiTheme="minorEastAsia"/>
          <w:b/>
          <w:sz w:val="24"/>
          <w:szCs w:val="24"/>
        </w:rPr>
        <w:t>承包方式</w:t>
      </w:r>
      <w:r w:rsidR="005C105B" w:rsidRPr="00D3749A">
        <w:rPr>
          <w:rFonts w:asciiTheme="minorEastAsia" w:hAnsiTheme="minorEastAsia" w:hint="eastAsia"/>
          <w:sz w:val="24"/>
          <w:szCs w:val="24"/>
        </w:rPr>
        <w:t>：</w:t>
      </w:r>
      <w:r w:rsidR="008B6BE3" w:rsidRPr="00D3749A">
        <w:rPr>
          <w:rFonts w:asciiTheme="minorEastAsia" w:hAnsiTheme="minorEastAsia" w:hint="eastAsia"/>
          <w:sz w:val="24"/>
          <w:szCs w:val="24"/>
        </w:rPr>
        <w:t>包工包料</w:t>
      </w:r>
      <w:r w:rsidR="00D61695">
        <w:rPr>
          <w:rFonts w:asciiTheme="minorEastAsia" w:hAnsiTheme="minorEastAsia" w:hint="eastAsia"/>
          <w:sz w:val="24"/>
          <w:szCs w:val="24"/>
        </w:rPr>
        <w:t>（</w:t>
      </w:r>
      <w:proofErr w:type="gramStart"/>
      <w:r w:rsidR="00D61695">
        <w:rPr>
          <w:rFonts w:asciiTheme="minorEastAsia" w:hAnsiTheme="minorEastAsia" w:hint="eastAsia"/>
          <w:sz w:val="24"/>
          <w:szCs w:val="24"/>
        </w:rPr>
        <w:t>甲供材</w:t>
      </w:r>
      <w:proofErr w:type="gramEnd"/>
      <w:r w:rsidR="00D61695">
        <w:rPr>
          <w:rFonts w:asciiTheme="minorEastAsia" w:hAnsiTheme="minorEastAsia" w:hint="eastAsia"/>
          <w:sz w:val="24"/>
          <w:szCs w:val="24"/>
        </w:rPr>
        <w:t>除外）</w:t>
      </w:r>
    </w:p>
    <w:p w:rsidR="00261CD3" w:rsidRPr="00D3749A" w:rsidRDefault="00717EC2" w:rsidP="002B175F">
      <w:pPr>
        <w:spacing w:line="400" w:lineRule="exact"/>
        <w:ind w:firstLine="480"/>
        <w:rPr>
          <w:rFonts w:asciiTheme="minorEastAsia" w:hAnsiTheme="minorEastAsia"/>
          <w:sz w:val="24"/>
          <w:szCs w:val="24"/>
        </w:rPr>
      </w:pPr>
      <w:r>
        <w:rPr>
          <w:rFonts w:asciiTheme="minorEastAsia" w:hAnsiTheme="minorEastAsia" w:hint="eastAsia"/>
          <w:b/>
          <w:sz w:val="24"/>
          <w:szCs w:val="24"/>
        </w:rPr>
        <w:t>六</w:t>
      </w:r>
      <w:r w:rsidR="00261CD3" w:rsidRPr="00E6659C">
        <w:rPr>
          <w:rFonts w:asciiTheme="minorEastAsia" w:hAnsiTheme="minorEastAsia" w:hint="eastAsia"/>
          <w:b/>
          <w:sz w:val="24"/>
          <w:szCs w:val="24"/>
        </w:rPr>
        <w:t>、报名</w:t>
      </w:r>
      <w:r w:rsidR="00E6659C">
        <w:rPr>
          <w:rFonts w:asciiTheme="minorEastAsia" w:hAnsiTheme="minorEastAsia" w:hint="eastAsia"/>
          <w:b/>
          <w:sz w:val="24"/>
          <w:szCs w:val="24"/>
        </w:rPr>
        <w:t>要求</w:t>
      </w:r>
      <w:r w:rsidR="00261CD3" w:rsidRPr="00E6659C">
        <w:rPr>
          <w:rFonts w:asciiTheme="minorEastAsia" w:hAnsiTheme="minorEastAsia" w:hint="eastAsia"/>
          <w:b/>
          <w:sz w:val="24"/>
          <w:szCs w:val="24"/>
        </w:rPr>
        <w:t>：</w:t>
      </w:r>
      <w:r w:rsidR="00444DAB" w:rsidRPr="00D3749A">
        <w:rPr>
          <w:rFonts w:asciiTheme="minorEastAsia" w:hAnsiTheme="minorEastAsia" w:hint="eastAsia"/>
          <w:sz w:val="24"/>
          <w:szCs w:val="24"/>
        </w:rPr>
        <w:t>有意者可携带</w:t>
      </w:r>
      <w:r w:rsidR="00BF7974" w:rsidRPr="00D3749A">
        <w:rPr>
          <w:rFonts w:asciiTheme="minorEastAsia" w:hAnsiTheme="minorEastAsia" w:hint="eastAsia"/>
          <w:sz w:val="24"/>
          <w:szCs w:val="24"/>
        </w:rPr>
        <w:t>投标报名确认函</w:t>
      </w:r>
      <w:r w:rsidR="00E72D47">
        <w:rPr>
          <w:rFonts w:asciiTheme="minorEastAsia" w:hAnsiTheme="minorEastAsia" w:hint="eastAsia"/>
          <w:sz w:val="24"/>
          <w:szCs w:val="24"/>
        </w:rPr>
        <w:t>(见附件)</w:t>
      </w:r>
      <w:r w:rsidR="00BF7974" w:rsidRPr="00D3749A">
        <w:rPr>
          <w:rFonts w:asciiTheme="minorEastAsia" w:hAnsiTheme="minorEastAsia" w:hint="eastAsia"/>
          <w:sz w:val="24"/>
          <w:szCs w:val="24"/>
        </w:rPr>
        <w:t>、</w:t>
      </w:r>
      <w:r w:rsidR="00E34618" w:rsidRPr="00D3749A">
        <w:rPr>
          <w:rFonts w:asciiTheme="minorEastAsia" w:hAnsiTheme="minorEastAsia" w:hint="eastAsia"/>
          <w:sz w:val="24"/>
          <w:szCs w:val="24"/>
        </w:rPr>
        <w:t>法人授权委托书原件、代理人身份证复印件、</w:t>
      </w:r>
      <w:r w:rsidR="00DE32A5">
        <w:rPr>
          <w:rFonts w:asciiTheme="minorEastAsia" w:hAnsiTheme="minorEastAsia" w:hint="eastAsia"/>
          <w:sz w:val="24"/>
          <w:szCs w:val="24"/>
        </w:rPr>
        <w:t>企业营业执照</w:t>
      </w:r>
      <w:r w:rsidR="001C691D">
        <w:rPr>
          <w:rFonts w:asciiTheme="minorEastAsia" w:hAnsiTheme="minorEastAsia" w:hint="eastAsia"/>
          <w:sz w:val="24"/>
          <w:szCs w:val="24"/>
        </w:rPr>
        <w:t>副本</w:t>
      </w:r>
      <w:r w:rsidR="00DE32A5">
        <w:rPr>
          <w:rFonts w:asciiTheme="minorEastAsia" w:hAnsiTheme="minorEastAsia" w:hint="eastAsia"/>
          <w:sz w:val="24"/>
          <w:szCs w:val="24"/>
        </w:rPr>
        <w:t>复印件</w:t>
      </w:r>
      <w:r w:rsidR="00687B5E" w:rsidRPr="00D3749A">
        <w:rPr>
          <w:rFonts w:asciiTheme="minorEastAsia" w:hAnsiTheme="minorEastAsia" w:hint="eastAsia"/>
          <w:sz w:val="24"/>
          <w:szCs w:val="24"/>
        </w:rPr>
        <w:t>、</w:t>
      </w:r>
      <w:r w:rsidR="00DE32A5">
        <w:rPr>
          <w:rFonts w:asciiTheme="minorEastAsia" w:hAnsiTheme="minorEastAsia" w:hint="eastAsia"/>
          <w:sz w:val="24"/>
          <w:szCs w:val="24"/>
        </w:rPr>
        <w:t>项目经理资格</w:t>
      </w:r>
      <w:r w:rsidR="00D61695">
        <w:rPr>
          <w:rFonts w:asciiTheme="minorEastAsia" w:hAnsiTheme="minorEastAsia" w:hint="eastAsia"/>
          <w:sz w:val="24"/>
          <w:szCs w:val="24"/>
        </w:rPr>
        <w:t>证明复印件、</w:t>
      </w:r>
      <w:r w:rsidR="00687B5E" w:rsidRPr="00D3749A">
        <w:rPr>
          <w:rFonts w:asciiTheme="minorEastAsia" w:hAnsiTheme="minorEastAsia" w:hint="eastAsia"/>
          <w:sz w:val="24"/>
          <w:szCs w:val="24"/>
        </w:rPr>
        <w:t>法</w:t>
      </w:r>
      <w:r w:rsidR="001C691D">
        <w:rPr>
          <w:rFonts w:asciiTheme="minorEastAsia" w:hAnsiTheme="minorEastAsia" w:hint="eastAsia"/>
          <w:sz w:val="24"/>
          <w:szCs w:val="24"/>
        </w:rPr>
        <w:t>定代表人</w:t>
      </w:r>
      <w:r w:rsidR="00687B5E" w:rsidRPr="00D3749A">
        <w:rPr>
          <w:rFonts w:asciiTheme="minorEastAsia" w:hAnsiTheme="minorEastAsia" w:hint="eastAsia"/>
          <w:sz w:val="24"/>
          <w:szCs w:val="24"/>
        </w:rPr>
        <w:t>身份证复印件</w:t>
      </w:r>
      <w:r w:rsidR="00444DAB" w:rsidRPr="00D3749A">
        <w:rPr>
          <w:rFonts w:asciiTheme="minorEastAsia" w:hAnsiTheme="minorEastAsia" w:hint="eastAsia"/>
          <w:sz w:val="24"/>
          <w:szCs w:val="24"/>
        </w:rPr>
        <w:t>等相关材料参与报名</w:t>
      </w:r>
      <w:r w:rsidR="00937EEB" w:rsidRPr="00D3749A">
        <w:rPr>
          <w:rFonts w:asciiTheme="minorEastAsia" w:hAnsiTheme="minorEastAsia" w:hint="eastAsia"/>
          <w:sz w:val="24"/>
          <w:szCs w:val="24"/>
        </w:rPr>
        <w:t>（复印件需加盖投标单位公章）</w:t>
      </w:r>
      <w:r w:rsidR="00DE32A5" w:rsidRPr="00D3749A">
        <w:rPr>
          <w:rFonts w:asciiTheme="minorEastAsia" w:hAnsiTheme="minorEastAsia" w:hint="eastAsia"/>
          <w:sz w:val="24"/>
          <w:szCs w:val="24"/>
        </w:rPr>
        <w:t>。</w:t>
      </w:r>
      <w:r w:rsidR="00DE32A5">
        <w:rPr>
          <w:rFonts w:asciiTheme="minorEastAsia" w:hAnsiTheme="minorEastAsia" w:hint="eastAsia"/>
          <w:sz w:val="24"/>
          <w:szCs w:val="24"/>
        </w:rPr>
        <w:t>投标人可另附其认为需要提供的其他材料。</w:t>
      </w:r>
    </w:p>
    <w:p w:rsidR="0007514F" w:rsidRDefault="00CA6047" w:rsidP="0007514F">
      <w:pPr>
        <w:tabs>
          <w:tab w:val="left" w:pos="900"/>
        </w:tabs>
        <w:spacing w:line="400" w:lineRule="exact"/>
        <w:ind w:firstLineChars="200" w:firstLine="480"/>
        <w:rPr>
          <w:rFonts w:asciiTheme="minorEastAsia" w:hAnsiTheme="minorEastAsia"/>
          <w:sz w:val="24"/>
          <w:szCs w:val="24"/>
        </w:rPr>
      </w:pPr>
      <w:r w:rsidRPr="00D3749A">
        <w:rPr>
          <w:rFonts w:asciiTheme="minorEastAsia" w:hAnsiTheme="minorEastAsia" w:hint="eastAsia"/>
          <w:sz w:val="24"/>
          <w:szCs w:val="24"/>
        </w:rPr>
        <w:t>招标文件领取</w:t>
      </w:r>
      <w:r w:rsidRPr="00D3749A">
        <w:rPr>
          <w:rFonts w:asciiTheme="minorEastAsia" w:hAnsiTheme="minorEastAsia"/>
          <w:sz w:val="24"/>
          <w:szCs w:val="24"/>
        </w:rPr>
        <w:t>：</w:t>
      </w:r>
      <w:r w:rsidR="00DE32A5">
        <w:rPr>
          <w:rFonts w:asciiTheme="minorEastAsia" w:hAnsiTheme="minorEastAsia" w:hint="eastAsia"/>
          <w:sz w:val="24"/>
          <w:szCs w:val="24"/>
        </w:rPr>
        <w:t>招标人对报名单位的资格</w:t>
      </w:r>
      <w:r w:rsidRPr="00D3749A">
        <w:rPr>
          <w:rFonts w:asciiTheme="minorEastAsia" w:hAnsiTheme="minorEastAsia" w:hint="eastAsia"/>
          <w:sz w:val="24"/>
          <w:szCs w:val="24"/>
        </w:rPr>
        <w:t>进行</w:t>
      </w:r>
      <w:r w:rsidR="00E64F66">
        <w:rPr>
          <w:rFonts w:asciiTheme="minorEastAsia" w:hAnsiTheme="minorEastAsia" w:hint="eastAsia"/>
          <w:sz w:val="24"/>
          <w:szCs w:val="24"/>
        </w:rPr>
        <w:t>初步审核</w:t>
      </w:r>
      <w:r w:rsidRPr="00D3749A">
        <w:rPr>
          <w:rFonts w:asciiTheme="minorEastAsia" w:hAnsiTheme="minorEastAsia" w:hint="eastAsia"/>
          <w:sz w:val="24"/>
          <w:szCs w:val="24"/>
        </w:rPr>
        <w:t>，符合条件的发放招</w:t>
      </w:r>
      <w:r w:rsidRPr="00D3749A">
        <w:rPr>
          <w:rFonts w:asciiTheme="minorEastAsia" w:hAnsiTheme="minorEastAsia" w:hint="eastAsia"/>
          <w:sz w:val="24"/>
          <w:szCs w:val="24"/>
        </w:rPr>
        <w:lastRenderedPageBreak/>
        <w:t>标文件。</w:t>
      </w:r>
    </w:p>
    <w:p w:rsidR="0007514F" w:rsidRDefault="00444DAB" w:rsidP="0007514F">
      <w:pPr>
        <w:tabs>
          <w:tab w:val="left" w:pos="900"/>
        </w:tabs>
        <w:spacing w:line="400" w:lineRule="exact"/>
        <w:ind w:firstLineChars="200" w:firstLine="480"/>
        <w:rPr>
          <w:rFonts w:asciiTheme="minorEastAsia" w:hAnsiTheme="minorEastAsia"/>
          <w:sz w:val="24"/>
          <w:szCs w:val="24"/>
        </w:rPr>
      </w:pPr>
      <w:r w:rsidRPr="00D3749A">
        <w:rPr>
          <w:rFonts w:asciiTheme="minorEastAsia" w:hAnsiTheme="minorEastAsia" w:hint="eastAsia"/>
          <w:sz w:val="24"/>
          <w:szCs w:val="24"/>
        </w:rPr>
        <w:t>报名时间：</w:t>
      </w:r>
      <w:r w:rsidR="008113D2" w:rsidRPr="00D3749A">
        <w:rPr>
          <w:rFonts w:asciiTheme="minorEastAsia" w:hAnsiTheme="minorEastAsia" w:hint="eastAsia"/>
          <w:sz w:val="24"/>
          <w:szCs w:val="24"/>
        </w:rPr>
        <w:t>201</w:t>
      </w:r>
      <w:r w:rsidR="001C691D">
        <w:rPr>
          <w:rFonts w:asciiTheme="minorEastAsia" w:hAnsiTheme="minorEastAsia" w:hint="eastAsia"/>
          <w:sz w:val="24"/>
          <w:szCs w:val="24"/>
        </w:rPr>
        <w:t>9</w:t>
      </w:r>
      <w:r w:rsidR="008113D2" w:rsidRPr="00D3749A">
        <w:rPr>
          <w:rFonts w:asciiTheme="minorEastAsia" w:hAnsiTheme="minorEastAsia" w:hint="eastAsia"/>
          <w:sz w:val="24"/>
          <w:szCs w:val="24"/>
        </w:rPr>
        <w:t>年</w:t>
      </w:r>
      <w:r w:rsidR="001C691D">
        <w:rPr>
          <w:rFonts w:asciiTheme="minorEastAsia" w:hAnsiTheme="minorEastAsia" w:hint="eastAsia"/>
          <w:sz w:val="24"/>
          <w:szCs w:val="24"/>
        </w:rPr>
        <w:t>3</w:t>
      </w:r>
      <w:r w:rsidR="008113D2" w:rsidRPr="00D3749A">
        <w:rPr>
          <w:rFonts w:asciiTheme="minorEastAsia" w:hAnsiTheme="minorEastAsia" w:hint="eastAsia"/>
          <w:sz w:val="24"/>
          <w:szCs w:val="24"/>
        </w:rPr>
        <w:t>月</w:t>
      </w:r>
      <w:r w:rsidR="001C691D">
        <w:rPr>
          <w:rFonts w:asciiTheme="minorEastAsia" w:hAnsiTheme="minorEastAsia" w:hint="eastAsia"/>
          <w:sz w:val="24"/>
          <w:szCs w:val="24"/>
        </w:rPr>
        <w:t>6</w:t>
      </w:r>
      <w:r w:rsidR="00ED28AE" w:rsidRPr="00D3749A">
        <w:rPr>
          <w:rFonts w:asciiTheme="minorEastAsia" w:hAnsiTheme="minorEastAsia" w:hint="eastAsia"/>
          <w:sz w:val="24"/>
          <w:szCs w:val="24"/>
        </w:rPr>
        <w:t>日</w:t>
      </w:r>
      <w:r w:rsidR="0076443E" w:rsidRPr="00D3749A">
        <w:rPr>
          <w:rFonts w:asciiTheme="minorEastAsia" w:hAnsiTheme="minorEastAsia"/>
          <w:sz w:val="24"/>
          <w:szCs w:val="24"/>
        </w:rPr>
        <w:t>—</w:t>
      </w:r>
      <w:r w:rsidR="001C691D">
        <w:rPr>
          <w:rFonts w:asciiTheme="minorEastAsia" w:hAnsiTheme="minorEastAsia" w:hint="eastAsia"/>
          <w:sz w:val="24"/>
          <w:szCs w:val="24"/>
        </w:rPr>
        <w:t>3</w:t>
      </w:r>
      <w:r w:rsidR="00DE32A5">
        <w:rPr>
          <w:rFonts w:asciiTheme="minorEastAsia" w:hAnsiTheme="minorEastAsia" w:hint="eastAsia"/>
          <w:sz w:val="24"/>
          <w:szCs w:val="24"/>
        </w:rPr>
        <w:t>月</w:t>
      </w:r>
      <w:r w:rsidR="001C691D">
        <w:rPr>
          <w:rFonts w:asciiTheme="minorEastAsia" w:hAnsiTheme="minorEastAsia" w:hint="eastAsia"/>
          <w:sz w:val="24"/>
          <w:szCs w:val="24"/>
        </w:rPr>
        <w:t>12</w:t>
      </w:r>
      <w:r w:rsidR="00DE32A5">
        <w:rPr>
          <w:rFonts w:asciiTheme="minorEastAsia" w:hAnsiTheme="minorEastAsia" w:hint="eastAsia"/>
          <w:sz w:val="24"/>
          <w:szCs w:val="24"/>
        </w:rPr>
        <w:t>日</w:t>
      </w:r>
      <w:r w:rsidR="002B2C98">
        <w:rPr>
          <w:rFonts w:asciiTheme="minorEastAsia" w:hAnsiTheme="minorEastAsia" w:hint="eastAsia"/>
          <w:sz w:val="24"/>
          <w:szCs w:val="24"/>
        </w:rPr>
        <w:t xml:space="preserve">   </w:t>
      </w:r>
      <w:r w:rsidR="0076443E" w:rsidRPr="00D3749A">
        <w:rPr>
          <w:rFonts w:asciiTheme="minorEastAsia" w:hAnsiTheme="minorEastAsia" w:hint="eastAsia"/>
          <w:sz w:val="24"/>
          <w:szCs w:val="24"/>
        </w:rPr>
        <w:t>下午2:00-4:00</w:t>
      </w:r>
      <w:r w:rsidR="005419E9" w:rsidRPr="00D3749A">
        <w:rPr>
          <w:rFonts w:asciiTheme="minorEastAsia" w:hAnsiTheme="minorEastAsia" w:hint="eastAsia"/>
          <w:sz w:val="24"/>
          <w:szCs w:val="24"/>
        </w:rPr>
        <w:t>(</w:t>
      </w:r>
      <w:r w:rsidR="001C691D">
        <w:rPr>
          <w:rFonts w:asciiTheme="minorEastAsia" w:hAnsiTheme="minorEastAsia" w:hint="eastAsia"/>
          <w:sz w:val="24"/>
          <w:szCs w:val="24"/>
        </w:rPr>
        <w:t>周末</w:t>
      </w:r>
      <w:r w:rsidR="005419E9" w:rsidRPr="00D3749A">
        <w:rPr>
          <w:rFonts w:asciiTheme="minorEastAsia" w:hAnsiTheme="minorEastAsia" w:hint="eastAsia"/>
          <w:sz w:val="24"/>
          <w:szCs w:val="24"/>
        </w:rPr>
        <w:t>除外)</w:t>
      </w:r>
    </w:p>
    <w:p w:rsidR="00261CD3" w:rsidRPr="00D3749A" w:rsidRDefault="00444DAB" w:rsidP="0007514F">
      <w:pPr>
        <w:tabs>
          <w:tab w:val="left" w:pos="900"/>
        </w:tabs>
        <w:spacing w:line="400" w:lineRule="exact"/>
        <w:ind w:firstLineChars="200" w:firstLine="480"/>
        <w:rPr>
          <w:rFonts w:asciiTheme="minorEastAsia" w:hAnsiTheme="minorEastAsia"/>
          <w:sz w:val="24"/>
          <w:szCs w:val="24"/>
        </w:rPr>
      </w:pPr>
      <w:r w:rsidRPr="00D3749A">
        <w:rPr>
          <w:rFonts w:asciiTheme="minorEastAsia" w:hAnsiTheme="minorEastAsia" w:hint="eastAsia"/>
          <w:sz w:val="24"/>
          <w:szCs w:val="24"/>
        </w:rPr>
        <w:t>联系人：</w:t>
      </w:r>
      <w:r w:rsidR="001C691D">
        <w:rPr>
          <w:rFonts w:asciiTheme="minorEastAsia" w:hAnsiTheme="minorEastAsia" w:hint="eastAsia"/>
          <w:sz w:val="24"/>
          <w:szCs w:val="24"/>
        </w:rPr>
        <w:t>陈</w:t>
      </w:r>
      <w:r w:rsidR="00261CD3" w:rsidRPr="00D3749A">
        <w:rPr>
          <w:rFonts w:asciiTheme="minorEastAsia" w:hAnsiTheme="minorEastAsia" w:hint="eastAsia"/>
          <w:sz w:val="24"/>
          <w:szCs w:val="24"/>
        </w:rPr>
        <w:t>老师，</w:t>
      </w:r>
      <w:r w:rsidR="00261CD3" w:rsidRPr="00D3749A">
        <w:rPr>
          <w:rFonts w:asciiTheme="minorEastAsia" w:hAnsiTheme="minorEastAsia"/>
          <w:sz w:val="24"/>
          <w:szCs w:val="24"/>
        </w:rPr>
        <w:t>联系方式：</w:t>
      </w:r>
      <w:r w:rsidR="00261CD3" w:rsidRPr="00D3749A">
        <w:rPr>
          <w:rFonts w:asciiTheme="minorEastAsia" w:hAnsiTheme="minorEastAsia" w:hint="eastAsia"/>
          <w:sz w:val="24"/>
          <w:szCs w:val="24"/>
        </w:rPr>
        <w:t>025-8686924</w:t>
      </w:r>
      <w:r w:rsidR="001C691D">
        <w:rPr>
          <w:rFonts w:asciiTheme="minorEastAsia" w:hAnsiTheme="minorEastAsia" w:hint="eastAsia"/>
          <w:sz w:val="24"/>
          <w:szCs w:val="24"/>
        </w:rPr>
        <w:t>9</w:t>
      </w:r>
    </w:p>
    <w:p w:rsidR="00444DAB" w:rsidRDefault="00444DAB" w:rsidP="002B175F">
      <w:pPr>
        <w:spacing w:line="400" w:lineRule="exact"/>
        <w:ind w:firstLineChars="200" w:firstLine="480"/>
        <w:rPr>
          <w:rFonts w:asciiTheme="minorEastAsia" w:hAnsiTheme="minorEastAsia"/>
          <w:sz w:val="24"/>
          <w:szCs w:val="24"/>
        </w:rPr>
      </w:pPr>
      <w:r w:rsidRPr="00D3749A">
        <w:rPr>
          <w:rFonts w:asciiTheme="minorEastAsia" w:hAnsiTheme="minorEastAsia" w:hint="eastAsia"/>
          <w:sz w:val="24"/>
          <w:szCs w:val="24"/>
        </w:rPr>
        <w:t>地点：南京医科大学江宁校区</w:t>
      </w:r>
      <w:proofErr w:type="gramStart"/>
      <w:r w:rsidRPr="00D3749A">
        <w:rPr>
          <w:rFonts w:asciiTheme="minorEastAsia" w:hAnsiTheme="minorEastAsia" w:hint="eastAsia"/>
          <w:sz w:val="24"/>
          <w:szCs w:val="24"/>
        </w:rPr>
        <w:t>德馨楼</w:t>
      </w:r>
      <w:proofErr w:type="gramEnd"/>
      <w:r w:rsidRPr="00D3749A">
        <w:rPr>
          <w:rFonts w:asciiTheme="minorEastAsia" w:hAnsiTheme="minorEastAsia" w:hint="eastAsia"/>
          <w:sz w:val="24"/>
          <w:szCs w:val="24"/>
        </w:rPr>
        <w:t>B10</w:t>
      </w:r>
      <w:r w:rsidR="001C691D">
        <w:rPr>
          <w:rFonts w:asciiTheme="minorEastAsia" w:hAnsiTheme="minorEastAsia" w:hint="eastAsia"/>
          <w:sz w:val="24"/>
          <w:szCs w:val="24"/>
        </w:rPr>
        <w:t>5</w:t>
      </w:r>
      <w:r w:rsidRPr="00D3749A">
        <w:rPr>
          <w:rFonts w:asciiTheme="minorEastAsia" w:hAnsiTheme="minorEastAsia" w:hint="eastAsia"/>
          <w:sz w:val="24"/>
          <w:szCs w:val="24"/>
        </w:rPr>
        <w:t>室</w:t>
      </w:r>
    </w:p>
    <w:p w:rsidR="0007514F" w:rsidRPr="0007514F" w:rsidRDefault="0007514F" w:rsidP="0007514F">
      <w:pPr>
        <w:tabs>
          <w:tab w:val="left" w:pos="900"/>
        </w:tabs>
        <w:spacing w:line="400" w:lineRule="exact"/>
        <w:ind w:firstLineChars="200" w:firstLine="482"/>
        <w:rPr>
          <w:rFonts w:asciiTheme="minorEastAsia" w:hAnsiTheme="minorEastAsia"/>
          <w:b/>
          <w:sz w:val="24"/>
          <w:szCs w:val="24"/>
        </w:rPr>
      </w:pPr>
      <w:r w:rsidRPr="0007514F">
        <w:rPr>
          <w:rFonts w:asciiTheme="minorEastAsia" w:hAnsiTheme="minorEastAsia" w:hint="eastAsia"/>
          <w:b/>
          <w:sz w:val="24"/>
          <w:szCs w:val="24"/>
        </w:rPr>
        <w:t>七、投标、开标情况</w:t>
      </w:r>
    </w:p>
    <w:p w:rsidR="0007514F" w:rsidRPr="0007514F" w:rsidRDefault="0007514F" w:rsidP="0007514F">
      <w:pPr>
        <w:tabs>
          <w:tab w:val="left" w:pos="900"/>
        </w:tabs>
        <w:spacing w:line="400" w:lineRule="exact"/>
        <w:ind w:firstLineChars="200" w:firstLine="480"/>
        <w:rPr>
          <w:rFonts w:asciiTheme="minorEastAsia" w:hAnsiTheme="minorEastAsia"/>
          <w:sz w:val="24"/>
          <w:szCs w:val="24"/>
        </w:rPr>
      </w:pPr>
      <w:r w:rsidRPr="0007514F">
        <w:rPr>
          <w:rFonts w:asciiTheme="minorEastAsia" w:hAnsiTheme="minorEastAsia" w:hint="eastAsia"/>
          <w:sz w:val="24"/>
          <w:szCs w:val="24"/>
        </w:rPr>
        <w:t>1、递交投标文件截止时间：201</w:t>
      </w:r>
      <w:r>
        <w:rPr>
          <w:rFonts w:asciiTheme="minorEastAsia" w:hAnsiTheme="minorEastAsia" w:hint="eastAsia"/>
          <w:sz w:val="24"/>
          <w:szCs w:val="24"/>
        </w:rPr>
        <w:t>9</w:t>
      </w:r>
      <w:r w:rsidRPr="0007514F">
        <w:rPr>
          <w:rFonts w:asciiTheme="minorEastAsia" w:hAnsiTheme="minorEastAsia" w:hint="eastAsia"/>
          <w:sz w:val="24"/>
          <w:szCs w:val="24"/>
        </w:rPr>
        <w:t>年</w:t>
      </w:r>
      <w:r>
        <w:rPr>
          <w:rFonts w:asciiTheme="minorEastAsia" w:hAnsiTheme="minorEastAsia" w:hint="eastAsia"/>
          <w:sz w:val="24"/>
          <w:szCs w:val="24"/>
        </w:rPr>
        <w:t>3</w:t>
      </w:r>
      <w:r w:rsidRPr="0007514F">
        <w:rPr>
          <w:rFonts w:asciiTheme="minorEastAsia" w:hAnsiTheme="minorEastAsia" w:hint="eastAsia"/>
          <w:sz w:val="24"/>
          <w:szCs w:val="24"/>
        </w:rPr>
        <w:t>月</w:t>
      </w:r>
      <w:r>
        <w:rPr>
          <w:rFonts w:asciiTheme="minorEastAsia" w:hAnsiTheme="minorEastAsia" w:hint="eastAsia"/>
          <w:sz w:val="24"/>
          <w:szCs w:val="24"/>
        </w:rPr>
        <w:t>1</w:t>
      </w:r>
      <w:r w:rsidRPr="0007514F">
        <w:rPr>
          <w:rFonts w:asciiTheme="minorEastAsia" w:hAnsiTheme="minorEastAsia" w:hint="eastAsia"/>
          <w:sz w:val="24"/>
          <w:szCs w:val="24"/>
        </w:rPr>
        <w:t xml:space="preserve">5 日 </w:t>
      </w:r>
      <w:r>
        <w:rPr>
          <w:rFonts w:asciiTheme="minorEastAsia" w:hAnsiTheme="minorEastAsia" w:hint="eastAsia"/>
          <w:sz w:val="24"/>
          <w:szCs w:val="24"/>
        </w:rPr>
        <w:t>上午9:00</w:t>
      </w:r>
      <w:r w:rsidRPr="0007514F">
        <w:rPr>
          <w:rFonts w:asciiTheme="minorEastAsia" w:hAnsiTheme="minorEastAsia" w:hint="eastAsia"/>
          <w:sz w:val="24"/>
          <w:szCs w:val="24"/>
        </w:rPr>
        <w:t>。(逾期拒收)</w:t>
      </w:r>
    </w:p>
    <w:p w:rsidR="0007514F" w:rsidRPr="0007514F" w:rsidRDefault="0007514F" w:rsidP="002E0332">
      <w:pPr>
        <w:tabs>
          <w:tab w:val="left" w:pos="900"/>
        </w:tabs>
        <w:spacing w:line="400" w:lineRule="exact"/>
        <w:ind w:firstLineChars="650" w:firstLine="1560"/>
        <w:rPr>
          <w:rFonts w:asciiTheme="minorEastAsia" w:hAnsiTheme="minorEastAsia"/>
          <w:sz w:val="24"/>
          <w:szCs w:val="24"/>
        </w:rPr>
      </w:pPr>
      <w:r w:rsidRPr="0007514F">
        <w:rPr>
          <w:rFonts w:asciiTheme="minorEastAsia" w:hAnsiTheme="minorEastAsia" w:hint="eastAsia"/>
          <w:sz w:val="24"/>
          <w:szCs w:val="24"/>
        </w:rPr>
        <w:t>地点：龙眠大道101号，南京医科大学江宁校区</w:t>
      </w:r>
      <w:proofErr w:type="gramStart"/>
      <w:r w:rsidRPr="0007514F">
        <w:rPr>
          <w:rFonts w:asciiTheme="minorEastAsia" w:hAnsiTheme="minorEastAsia" w:hint="eastAsia"/>
          <w:sz w:val="24"/>
          <w:szCs w:val="24"/>
        </w:rPr>
        <w:t>德馨楼</w:t>
      </w:r>
      <w:proofErr w:type="gramEnd"/>
      <w:r w:rsidRPr="0007514F">
        <w:rPr>
          <w:rFonts w:asciiTheme="minorEastAsia" w:hAnsiTheme="minorEastAsia" w:hint="eastAsia"/>
          <w:sz w:val="24"/>
          <w:szCs w:val="24"/>
        </w:rPr>
        <w:t>B117</w:t>
      </w:r>
    </w:p>
    <w:p w:rsidR="0007514F" w:rsidRPr="0007514F" w:rsidRDefault="0007514F" w:rsidP="0007514F">
      <w:pPr>
        <w:tabs>
          <w:tab w:val="left" w:pos="900"/>
        </w:tabs>
        <w:spacing w:line="400" w:lineRule="exact"/>
        <w:ind w:firstLineChars="200" w:firstLine="480"/>
        <w:rPr>
          <w:rFonts w:asciiTheme="minorEastAsia" w:hAnsiTheme="minorEastAsia"/>
          <w:sz w:val="24"/>
          <w:szCs w:val="24"/>
        </w:rPr>
      </w:pPr>
      <w:r w:rsidRPr="0007514F">
        <w:rPr>
          <w:rFonts w:asciiTheme="minorEastAsia" w:hAnsiTheme="minorEastAsia" w:hint="eastAsia"/>
          <w:sz w:val="24"/>
          <w:szCs w:val="24"/>
        </w:rPr>
        <w:t>2、开标时间：20</w:t>
      </w:r>
      <w:r>
        <w:rPr>
          <w:rFonts w:asciiTheme="minorEastAsia" w:hAnsiTheme="minorEastAsia" w:hint="eastAsia"/>
          <w:sz w:val="24"/>
          <w:szCs w:val="24"/>
        </w:rPr>
        <w:t>19</w:t>
      </w:r>
      <w:r w:rsidRPr="0007514F">
        <w:rPr>
          <w:rFonts w:asciiTheme="minorEastAsia" w:hAnsiTheme="minorEastAsia" w:hint="eastAsia"/>
          <w:sz w:val="24"/>
          <w:szCs w:val="24"/>
        </w:rPr>
        <w:t>年</w:t>
      </w:r>
      <w:r>
        <w:rPr>
          <w:rFonts w:asciiTheme="minorEastAsia" w:hAnsiTheme="minorEastAsia" w:hint="eastAsia"/>
          <w:sz w:val="24"/>
          <w:szCs w:val="24"/>
        </w:rPr>
        <w:t>3</w:t>
      </w:r>
      <w:r w:rsidRPr="0007514F">
        <w:rPr>
          <w:rFonts w:asciiTheme="minorEastAsia" w:hAnsiTheme="minorEastAsia" w:hint="eastAsia"/>
          <w:sz w:val="24"/>
          <w:szCs w:val="24"/>
        </w:rPr>
        <w:t>月</w:t>
      </w:r>
      <w:r>
        <w:rPr>
          <w:rFonts w:asciiTheme="minorEastAsia" w:hAnsiTheme="minorEastAsia" w:hint="eastAsia"/>
          <w:sz w:val="24"/>
          <w:szCs w:val="24"/>
        </w:rPr>
        <w:t>15</w:t>
      </w:r>
      <w:r w:rsidRPr="0007514F">
        <w:rPr>
          <w:rFonts w:asciiTheme="minorEastAsia" w:hAnsiTheme="minorEastAsia" w:hint="eastAsia"/>
          <w:sz w:val="24"/>
          <w:szCs w:val="24"/>
        </w:rPr>
        <w:t>日</w:t>
      </w:r>
      <w:r>
        <w:rPr>
          <w:rFonts w:asciiTheme="minorEastAsia" w:hAnsiTheme="minorEastAsia" w:hint="eastAsia"/>
          <w:sz w:val="24"/>
          <w:szCs w:val="24"/>
        </w:rPr>
        <w:t>上午9:</w:t>
      </w:r>
      <w:r w:rsidR="009E1889">
        <w:rPr>
          <w:rFonts w:asciiTheme="minorEastAsia" w:hAnsiTheme="minorEastAsia" w:hint="eastAsia"/>
          <w:sz w:val="24"/>
          <w:szCs w:val="24"/>
        </w:rPr>
        <w:t>0</w:t>
      </w:r>
      <w:r>
        <w:rPr>
          <w:rFonts w:asciiTheme="minorEastAsia" w:hAnsiTheme="minorEastAsia" w:hint="eastAsia"/>
          <w:sz w:val="24"/>
          <w:szCs w:val="24"/>
        </w:rPr>
        <w:t>0</w:t>
      </w:r>
      <w:r w:rsidR="009E1889">
        <w:rPr>
          <w:rFonts w:asciiTheme="minorEastAsia" w:hAnsiTheme="minorEastAsia" w:hint="eastAsia"/>
          <w:sz w:val="24"/>
          <w:szCs w:val="24"/>
        </w:rPr>
        <w:t>后</w:t>
      </w:r>
    </w:p>
    <w:p w:rsidR="0007514F" w:rsidRPr="00D3749A" w:rsidRDefault="0007514F" w:rsidP="002E0332">
      <w:pPr>
        <w:tabs>
          <w:tab w:val="left" w:pos="900"/>
        </w:tabs>
        <w:spacing w:line="400" w:lineRule="exact"/>
        <w:ind w:firstLineChars="550" w:firstLine="1320"/>
        <w:rPr>
          <w:rFonts w:asciiTheme="minorEastAsia" w:hAnsiTheme="minorEastAsia"/>
          <w:sz w:val="24"/>
          <w:szCs w:val="24"/>
        </w:rPr>
      </w:pPr>
      <w:r w:rsidRPr="0007514F">
        <w:rPr>
          <w:rFonts w:asciiTheme="minorEastAsia" w:hAnsiTheme="minorEastAsia" w:hint="eastAsia"/>
          <w:sz w:val="24"/>
          <w:szCs w:val="24"/>
        </w:rPr>
        <w:t>地点：龙眠大道101号，南京医科大学江宁校区</w:t>
      </w:r>
      <w:proofErr w:type="gramStart"/>
      <w:r w:rsidRPr="0007514F">
        <w:rPr>
          <w:rFonts w:asciiTheme="minorEastAsia" w:hAnsiTheme="minorEastAsia" w:hint="eastAsia"/>
          <w:sz w:val="24"/>
          <w:szCs w:val="24"/>
        </w:rPr>
        <w:t>德馨楼</w:t>
      </w:r>
      <w:proofErr w:type="gramEnd"/>
      <w:r w:rsidRPr="0007514F">
        <w:rPr>
          <w:rFonts w:asciiTheme="minorEastAsia" w:hAnsiTheme="minorEastAsia" w:hint="eastAsia"/>
          <w:sz w:val="24"/>
          <w:szCs w:val="24"/>
        </w:rPr>
        <w:t>B117</w:t>
      </w:r>
    </w:p>
    <w:p w:rsidR="008804EA" w:rsidRPr="00D3749A" w:rsidRDefault="008804EA" w:rsidP="0007514F">
      <w:pPr>
        <w:tabs>
          <w:tab w:val="left" w:pos="900"/>
        </w:tabs>
        <w:spacing w:line="400" w:lineRule="exact"/>
        <w:ind w:firstLineChars="200" w:firstLine="480"/>
        <w:rPr>
          <w:rFonts w:asciiTheme="minorEastAsia" w:hAnsiTheme="minorEastAsia"/>
          <w:sz w:val="24"/>
          <w:szCs w:val="24"/>
        </w:rPr>
      </w:pPr>
    </w:p>
    <w:p w:rsidR="0076443E" w:rsidRPr="00D3749A" w:rsidRDefault="0076443E" w:rsidP="002B175F">
      <w:pPr>
        <w:spacing w:line="400" w:lineRule="exact"/>
        <w:ind w:firstLineChars="200" w:firstLine="480"/>
        <w:rPr>
          <w:rFonts w:asciiTheme="minorEastAsia" w:hAnsiTheme="minorEastAsia"/>
          <w:sz w:val="24"/>
          <w:szCs w:val="24"/>
        </w:rPr>
      </w:pPr>
    </w:p>
    <w:p w:rsidR="00261CD3" w:rsidRPr="00D3749A" w:rsidRDefault="00261CD3" w:rsidP="002B175F">
      <w:pPr>
        <w:widowControl/>
        <w:spacing w:line="400" w:lineRule="exact"/>
        <w:ind w:right="560"/>
        <w:jc w:val="right"/>
        <w:rPr>
          <w:rFonts w:ascii="宋体" w:hAnsi="宋体" w:cs="宋体"/>
          <w:kern w:val="0"/>
          <w:sz w:val="24"/>
          <w:szCs w:val="24"/>
          <w:lang w:val="zh-TW" w:eastAsia="zh-TW"/>
        </w:rPr>
      </w:pPr>
      <w:r w:rsidRPr="00D3749A">
        <w:rPr>
          <w:rFonts w:ascii="宋体" w:hAnsi="宋体" w:cs="宋体"/>
          <w:kern w:val="0"/>
          <w:sz w:val="24"/>
          <w:szCs w:val="24"/>
          <w:lang w:val="zh-TW" w:eastAsia="zh-TW"/>
        </w:rPr>
        <w:t>南京医科大学</w:t>
      </w:r>
    </w:p>
    <w:p w:rsidR="00D04A0F" w:rsidRPr="00D3749A" w:rsidRDefault="00261CD3" w:rsidP="00D04A0F">
      <w:pPr>
        <w:widowControl/>
        <w:spacing w:line="400" w:lineRule="exact"/>
        <w:ind w:right="280"/>
        <w:jc w:val="right"/>
        <w:rPr>
          <w:rFonts w:ascii="宋体" w:hAnsi="宋体" w:cs="宋体"/>
          <w:kern w:val="0"/>
          <w:sz w:val="24"/>
          <w:szCs w:val="24"/>
          <w:lang w:val="zh-TW"/>
        </w:rPr>
      </w:pPr>
      <w:r w:rsidRPr="00D3749A">
        <w:rPr>
          <w:rFonts w:ascii="宋体" w:hAnsi="宋体" w:cs="宋体"/>
          <w:kern w:val="0"/>
          <w:sz w:val="24"/>
          <w:szCs w:val="24"/>
        </w:rPr>
        <w:t>201</w:t>
      </w:r>
      <w:r w:rsidR="001C691D">
        <w:rPr>
          <w:rFonts w:ascii="宋体" w:hAnsi="宋体" w:cs="宋体" w:hint="eastAsia"/>
          <w:kern w:val="0"/>
          <w:sz w:val="24"/>
          <w:szCs w:val="24"/>
        </w:rPr>
        <w:t>9</w:t>
      </w:r>
      <w:r w:rsidRPr="00D3749A">
        <w:rPr>
          <w:rFonts w:ascii="宋体" w:hAnsi="宋体" w:cs="宋体"/>
          <w:kern w:val="0"/>
          <w:sz w:val="24"/>
          <w:szCs w:val="24"/>
          <w:lang w:val="zh-TW" w:eastAsia="zh-TW"/>
        </w:rPr>
        <w:t>年</w:t>
      </w:r>
      <w:r w:rsidR="001C691D">
        <w:rPr>
          <w:rFonts w:ascii="宋体" w:hAnsi="宋体" w:cs="宋体" w:hint="eastAsia"/>
          <w:kern w:val="0"/>
          <w:sz w:val="24"/>
          <w:szCs w:val="24"/>
          <w:lang w:val="zh-TW"/>
        </w:rPr>
        <w:t>3</w:t>
      </w:r>
      <w:r w:rsidRPr="00D3749A">
        <w:rPr>
          <w:rFonts w:ascii="宋体" w:hAnsi="宋体" w:cs="宋体"/>
          <w:kern w:val="0"/>
          <w:sz w:val="24"/>
          <w:szCs w:val="24"/>
          <w:lang w:val="zh-TW" w:eastAsia="zh-TW"/>
        </w:rPr>
        <w:t>月</w:t>
      </w:r>
      <w:r w:rsidR="001C691D">
        <w:rPr>
          <w:rFonts w:ascii="宋体" w:hAnsi="宋体" w:cs="宋体" w:hint="eastAsia"/>
          <w:kern w:val="0"/>
          <w:sz w:val="24"/>
          <w:szCs w:val="24"/>
          <w:lang w:val="zh-TW"/>
        </w:rPr>
        <w:t>6</w:t>
      </w:r>
      <w:r w:rsidRPr="00D3749A">
        <w:rPr>
          <w:rFonts w:ascii="宋体" w:hAnsi="宋体" w:cs="宋体"/>
          <w:kern w:val="0"/>
          <w:sz w:val="24"/>
          <w:szCs w:val="24"/>
          <w:lang w:val="zh-TW" w:eastAsia="zh-TW"/>
        </w:rPr>
        <w:t>日</w:t>
      </w:r>
    </w:p>
    <w:p w:rsidR="00E6659C" w:rsidRDefault="00E6659C"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07514F" w:rsidRDefault="0007514F" w:rsidP="00D33DD5">
      <w:pPr>
        <w:widowControl/>
        <w:tabs>
          <w:tab w:val="left" w:pos="1200"/>
        </w:tabs>
        <w:spacing w:line="400" w:lineRule="exact"/>
        <w:ind w:right="760"/>
        <w:rPr>
          <w:rFonts w:ascii="宋体" w:hAnsi="宋体" w:cs="宋体"/>
          <w:kern w:val="0"/>
          <w:sz w:val="24"/>
          <w:szCs w:val="24"/>
          <w:lang w:val="zh-TW"/>
        </w:rPr>
      </w:pPr>
    </w:p>
    <w:p w:rsidR="002E0332" w:rsidRPr="00D3749A" w:rsidRDefault="002E0332" w:rsidP="00D33DD5">
      <w:pPr>
        <w:widowControl/>
        <w:tabs>
          <w:tab w:val="left" w:pos="1200"/>
        </w:tabs>
        <w:spacing w:line="400" w:lineRule="exact"/>
        <w:ind w:right="760"/>
        <w:rPr>
          <w:rFonts w:ascii="宋体" w:hAnsi="宋体" w:cs="宋体"/>
          <w:kern w:val="0"/>
          <w:sz w:val="24"/>
          <w:szCs w:val="24"/>
          <w:lang w:val="zh-TW"/>
        </w:rPr>
      </w:pPr>
    </w:p>
    <w:p w:rsidR="00D74A1B" w:rsidRPr="00797DB2" w:rsidRDefault="00D74A1B" w:rsidP="00797DB2">
      <w:pPr>
        <w:tabs>
          <w:tab w:val="left" w:pos="0"/>
        </w:tabs>
        <w:spacing w:line="520" w:lineRule="exact"/>
        <w:ind w:firstLineChars="245" w:firstLine="590"/>
        <w:jc w:val="left"/>
        <w:rPr>
          <w:rFonts w:ascii="宋体" w:hAnsi="宋体"/>
          <w:b/>
          <w:sz w:val="24"/>
          <w:szCs w:val="24"/>
        </w:rPr>
      </w:pPr>
      <w:r w:rsidRPr="00797DB2">
        <w:rPr>
          <w:rFonts w:ascii="宋体" w:hAnsi="宋体" w:hint="eastAsia"/>
          <w:b/>
          <w:sz w:val="24"/>
          <w:szCs w:val="24"/>
        </w:rPr>
        <w:t>附件：</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76"/>
        <w:gridCol w:w="3349"/>
        <w:gridCol w:w="1486"/>
        <w:gridCol w:w="2089"/>
      </w:tblGrid>
      <w:tr w:rsidR="00D74A1B" w:rsidRPr="00D3749A" w:rsidTr="00273236">
        <w:trPr>
          <w:trHeight w:val="816"/>
        </w:trPr>
        <w:tc>
          <w:tcPr>
            <w:tcW w:w="9000" w:type="dxa"/>
            <w:gridSpan w:val="4"/>
            <w:vAlign w:val="center"/>
          </w:tcPr>
          <w:p w:rsidR="00D74A1B" w:rsidRPr="00D3749A" w:rsidRDefault="00D74A1B" w:rsidP="00273236">
            <w:pPr>
              <w:widowControl/>
              <w:jc w:val="center"/>
              <w:rPr>
                <w:rFonts w:ascii="宋体" w:hAnsi="宋体" w:cs="宋体"/>
                <w:b/>
                <w:bCs/>
                <w:kern w:val="0"/>
                <w:sz w:val="28"/>
                <w:szCs w:val="28"/>
              </w:rPr>
            </w:pPr>
            <w:r w:rsidRPr="00D3749A">
              <w:rPr>
                <w:rFonts w:ascii="宋体" w:hAnsi="宋体" w:cs="宋体" w:hint="eastAsia"/>
                <w:b/>
                <w:bCs/>
                <w:kern w:val="0"/>
                <w:sz w:val="28"/>
                <w:szCs w:val="28"/>
              </w:rPr>
              <w:t xml:space="preserve">投 标 报 名 </w:t>
            </w:r>
            <w:r w:rsidRPr="00D3749A">
              <w:rPr>
                <w:rFonts w:ascii="宋体" w:hAnsi="宋体" w:hint="eastAsia"/>
                <w:b/>
                <w:sz w:val="28"/>
                <w:szCs w:val="28"/>
              </w:rPr>
              <w:t>确 认 函</w:t>
            </w:r>
          </w:p>
          <w:p w:rsidR="00D74A1B" w:rsidRPr="00D3749A" w:rsidRDefault="00D74A1B" w:rsidP="00273236">
            <w:pPr>
              <w:jc w:val="right"/>
              <w:rPr>
                <w:rFonts w:ascii="宋体" w:hAnsi="宋体" w:cs="宋体"/>
                <w:kern w:val="0"/>
                <w:szCs w:val="21"/>
              </w:rPr>
            </w:pPr>
          </w:p>
        </w:tc>
      </w:tr>
      <w:tr w:rsidR="00D74A1B" w:rsidRPr="00D3749A" w:rsidTr="00273236">
        <w:trPr>
          <w:trHeight w:val="835"/>
        </w:trPr>
        <w:tc>
          <w:tcPr>
            <w:tcW w:w="2076" w:type="dxa"/>
            <w:vAlign w:val="center"/>
          </w:tcPr>
          <w:p w:rsidR="00D74A1B" w:rsidRPr="00D3749A" w:rsidRDefault="00D74A1B" w:rsidP="00273236">
            <w:pPr>
              <w:widowControl/>
              <w:jc w:val="center"/>
              <w:rPr>
                <w:rFonts w:ascii="宋体" w:hAnsi="宋体" w:cs="宋体"/>
                <w:b/>
                <w:kern w:val="0"/>
                <w:sz w:val="24"/>
                <w:szCs w:val="24"/>
              </w:rPr>
            </w:pPr>
            <w:r w:rsidRPr="00D3749A">
              <w:rPr>
                <w:rFonts w:ascii="宋体" w:hAnsi="宋体" w:cs="宋体" w:hint="eastAsia"/>
                <w:b/>
                <w:kern w:val="0"/>
                <w:sz w:val="24"/>
                <w:szCs w:val="24"/>
              </w:rPr>
              <w:t>项目名称</w:t>
            </w:r>
          </w:p>
        </w:tc>
        <w:tc>
          <w:tcPr>
            <w:tcW w:w="3349" w:type="dxa"/>
            <w:vAlign w:val="center"/>
          </w:tcPr>
          <w:p w:rsidR="00D74A1B" w:rsidRPr="00D3749A" w:rsidRDefault="00D74A1B" w:rsidP="00D61695">
            <w:pPr>
              <w:widowControl/>
              <w:jc w:val="center"/>
              <w:rPr>
                <w:rFonts w:ascii="宋体" w:hAnsi="宋体" w:cs="宋体"/>
                <w:kern w:val="0"/>
                <w:sz w:val="24"/>
                <w:szCs w:val="24"/>
              </w:rPr>
            </w:pPr>
            <w:r w:rsidRPr="00D3749A">
              <w:rPr>
                <w:rFonts w:ascii="宋体" w:eastAsia="宋体" w:hAnsi="宋体" w:cs="Times New Roman" w:hint="eastAsia"/>
                <w:sz w:val="24"/>
                <w:szCs w:val="24"/>
              </w:rPr>
              <w:t>五台</w:t>
            </w:r>
            <w:r w:rsidR="00D60701">
              <w:rPr>
                <w:rFonts w:ascii="宋体" w:eastAsia="宋体" w:hAnsi="宋体" w:cs="Times New Roman" w:hint="eastAsia"/>
                <w:sz w:val="24"/>
                <w:szCs w:val="24"/>
              </w:rPr>
              <w:t>、江宁</w:t>
            </w:r>
            <w:r w:rsidRPr="00D3749A">
              <w:rPr>
                <w:rFonts w:ascii="宋体" w:eastAsia="宋体" w:hAnsi="宋体" w:cs="Times New Roman" w:hint="eastAsia"/>
                <w:sz w:val="24"/>
                <w:szCs w:val="24"/>
              </w:rPr>
              <w:t>校区</w:t>
            </w:r>
            <w:r w:rsidR="00D61695">
              <w:rPr>
                <w:rFonts w:ascii="宋体" w:eastAsia="宋体" w:hAnsi="宋体" w:cs="Times New Roman" w:hint="eastAsia"/>
                <w:sz w:val="24"/>
                <w:szCs w:val="24"/>
              </w:rPr>
              <w:t>苗木移植</w:t>
            </w:r>
            <w:r w:rsidRPr="00D3749A">
              <w:rPr>
                <w:rFonts w:asciiTheme="minorEastAsia" w:hAnsiTheme="minorEastAsia" w:hint="eastAsia"/>
                <w:sz w:val="24"/>
                <w:szCs w:val="24"/>
              </w:rPr>
              <w:t>工程</w:t>
            </w:r>
          </w:p>
        </w:tc>
        <w:tc>
          <w:tcPr>
            <w:tcW w:w="1486" w:type="dxa"/>
            <w:vAlign w:val="center"/>
          </w:tcPr>
          <w:p w:rsidR="00D74A1B" w:rsidRPr="00D3749A" w:rsidRDefault="00D74A1B" w:rsidP="00273236">
            <w:pPr>
              <w:widowControl/>
              <w:jc w:val="center"/>
              <w:rPr>
                <w:rFonts w:ascii="宋体" w:hAnsi="宋体" w:cs="宋体"/>
                <w:b/>
                <w:kern w:val="0"/>
                <w:sz w:val="24"/>
                <w:szCs w:val="24"/>
              </w:rPr>
            </w:pPr>
            <w:r w:rsidRPr="00D3749A">
              <w:rPr>
                <w:rFonts w:ascii="宋体" w:hAnsi="宋体" w:cs="宋体" w:hint="eastAsia"/>
                <w:b/>
                <w:kern w:val="0"/>
                <w:sz w:val="24"/>
                <w:szCs w:val="24"/>
              </w:rPr>
              <w:t>项目编号</w:t>
            </w:r>
          </w:p>
        </w:tc>
        <w:tc>
          <w:tcPr>
            <w:tcW w:w="2089" w:type="dxa"/>
            <w:vAlign w:val="center"/>
          </w:tcPr>
          <w:p w:rsidR="00D74A1B" w:rsidRPr="00D3749A" w:rsidRDefault="00D74A1B" w:rsidP="00273236">
            <w:pPr>
              <w:widowControl/>
              <w:jc w:val="center"/>
              <w:rPr>
                <w:rFonts w:ascii="宋体" w:hAnsi="宋体" w:cs="宋体"/>
                <w:kern w:val="0"/>
                <w:sz w:val="24"/>
                <w:szCs w:val="24"/>
              </w:rPr>
            </w:pPr>
            <w:r w:rsidRPr="00D3749A">
              <w:rPr>
                <w:rFonts w:ascii="宋体" w:hAnsi="宋体" w:cs="宋体" w:hint="eastAsia"/>
                <w:kern w:val="0"/>
                <w:sz w:val="24"/>
                <w:szCs w:val="24"/>
              </w:rPr>
              <w:t>//</w:t>
            </w:r>
          </w:p>
        </w:tc>
      </w:tr>
      <w:tr w:rsidR="00D74A1B" w:rsidRPr="00703B98" w:rsidTr="00273236">
        <w:trPr>
          <w:trHeight w:val="929"/>
        </w:trPr>
        <w:tc>
          <w:tcPr>
            <w:tcW w:w="207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投标单位名称</w:t>
            </w:r>
          </w:p>
        </w:tc>
        <w:tc>
          <w:tcPr>
            <w:tcW w:w="3349" w:type="dxa"/>
            <w:vAlign w:val="center"/>
          </w:tcPr>
          <w:p w:rsidR="00D74A1B" w:rsidRPr="007F148A" w:rsidRDefault="00D74A1B" w:rsidP="00273236">
            <w:pPr>
              <w:widowControl/>
              <w:jc w:val="center"/>
              <w:rPr>
                <w:rFonts w:ascii="宋体" w:hAnsi="宋体" w:cs="宋体"/>
                <w:kern w:val="0"/>
                <w:sz w:val="24"/>
                <w:szCs w:val="24"/>
              </w:rPr>
            </w:pPr>
            <w:r w:rsidRPr="007F148A">
              <w:rPr>
                <w:rFonts w:ascii="宋体" w:hAnsi="宋体" w:cs="宋体" w:hint="eastAsia"/>
                <w:kern w:val="0"/>
                <w:sz w:val="24"/>
                <w:szCs w:val="24"/>
              </w:rPr>
              <w:t xml:space="preserve">　</w:t>
            </w:r>
          </w:p>
        </w:tc>
        <w:tc>
          <w:tcPr>
            <w:tcW w:w="148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所投分包</w:t>
            </w:r>
          </w:p>
        </w:tc>
        <w:tc>
          <w:tcPr>
            <w:tcW w:w="2089" w:type="dxa"/>
            <w:vAlign w:val="center"/>
          </w:tcPr>
          <w:p w:rsidR="00D74A1B" w:rsidRPr="007F148A" w:rsidRDefault="00D74A1B" w:rsidP="00273236">
            <w:pPr>
              <w:widowControl/>
              <w:jc w:val="center"/>
              <w:rPr>
                <w:rFonts w:ascii="宋体" w:hAnsi="宋体" w:cs="宋体"/>
                <w:kern w:val="0"/>
                <w:sz w:val="24"/>
                <w:szCs w:val="24"/>
                <w:u w:val="single"/>
              </w:rPr>
            </w:pPr>
            <w:r w:rsidRPr="007F148A">
              <w:rPr>
                <w:rFonts w:ascii="宋体" w:hAnsi="宋体" w:cs="宋体" w:hint="eastAsia"/>
                <w:kern w:val="0"/>
                <w:sz w:val="24"/>
                <w:szCs w:val="24"/>
              </w:rPr>
              <w:t>//</w:t>
            </w:r>
          </w:p>
        </w:tc>
      </w:tr>
      <w:tr w:rsidR="00D74A1B" w:rsidRPr="00703B98" w:rsidTr="00273236">
        <w:trPr>
          <w:trHeight w:val="747"/>
        </w:trPr>
        <w:tc>
          <w:tcPr>
            <w:tcW w:w="207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投标单位地址</w:t>
            </w:r>
          </w:p>
        </w:tc>
        <w:tc>
          <w:tcPr>
            <w:tcW w:w="3349" w:type="dxa"/>
            <w:vAlign w:val="center"/>
          </w:tcPr>
          <w:p w:rsidR="00D74A1B" w:rsidRPr="007F148A" w:rsidRDefault="00D74A1B" w:rsidP="00273236">
            <w:pPr>
              <w:widowControl/>
              <w:jc w:val="left"/>
              <w:rPr>
                <w:rFonts w:ascii="宋体" w:hAnsi="宋体" w:cs="宋体"/>
                <w:kern w:val="0"/>
                <w:sz w:val="24"/>
                <w:szCs w:val="24"/>
              </w:rPr>
            </w:pPr>
            <w:r w:rsidRPr="007F148A">
              <w:rPr>
                <w:rFonts w:ascii="宋体" w:hAnsi="宋体" w:cs="宋体" w:hint="eastAsia"/>
                <w:kern w:val="0"/>
                <w:sz w:val="24"/>
                <w:szCs w:val="24"/>
              </w:rPr>
              <w:t xml:space="preserve">　</w:t>
            </w:r>
          </w:p>
        </w:tc>
        <w:tc>
          <w:tcPr>
            <w:tcW w:w="148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邮编</w:t>
            </w:r>
          </w:p>
        </w:tc>
        <w:tc>
          <w:tcPr>
            <w:tcW w:w="2089" w:type="dxa"/>
            <w:vAlign w:val="center"/>
          </w:tcPr>
          <w:p w:rsidR="00D74A1B" w:rsidRPr="007F148A" w:rsidRDefault="00D74A1B" w:rsidP="00273236">
            <w:pPr>
              <w:widowControl/>
              <w:jc w:val="left"/>
              <w:rPr>
                <w:rFonts w:ascii="宋体" w:hAnsi="宋体" w:cs="宋体"/>
                <w:kern w:val="0"/>
                <w:sz w:val="24"/>
                <w:szCs w:val="24"/>
              </w:rPr>
            </w:pPr>
            <w:r w:rsidRPr="007F148A">
              <w:rPr>
                <w:rFonts w:ascii="宋体" w:hAnsi="宋体" w:cs="宋体" w:hint="eastAsia"/>
                <w:kern w:val="0"/>
                <w:sz w:val="24"/>
                <w:szCs w:val="24"/>
              </w:rPr>
              <w:t xml:space="preserve">　</w:t>
            </w:r>
          </w:p>
        </w:tc>
      </w:tr>
      <w:tr w:rsidR="00D74A1B" w:rsidRPr="00703B98" w:rsidTr="00273236">
        <w:trPr>
          <w:trHeight w:val="829"/>
        </w:trPr>
        <w:tc>
          <w:tcPr>
            <w:tcW w:w="207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投标单位</w:t>
            </w:r>
            <w:r>
              <w:rPr>
                <w:rFonts w:ascii="宋体" w:hAnsi="宋体" w:cs="宋体" w:hint="eastAsia"/>
                <w:b/>
                <w:kern w:val="0"/>
                <w:sz w:val="24"/>
                <w:szCs w:val="24"/>
              </w:rPr>
              <w:t>法定授权委托人</w:t>
            </w:r>
          </w:p>
        </w:tc>
        <w:tc>
          <w:tcPr>
            <w:tcW w:w="3349" w:type="dxa"/>
            <w:vAlign w:val="center"/>
          </w:tcPr>
          <w:p w:rsidR="00D74A1B" w:rsidRPr="007F148A" w:rsidRDefault="00D74A1B" w:rsidP="00273236">
            <w:pPr>
              <w:widowControl/>
              <w:jc w:val="left"/>
              <w:rPr>
                <w:rFonts w:ascii="宋体" w:hAnsi="宋体" w:cs="宋体"/>
                <w:kern w:val="0"/>
                <w:sz w:val="24"/>
                <w:szCs w:val="24"/>
              </w:rPr>
            </w:pPr>
            <w:r w:rsidRPr="007F148A">
              <w:rPr>
                <w:rFonts w:ascii="宋体" w:hAnsi="宋体" w:cs="宋体" w:hint="eastAsia"/>
                <w:kern w:val="0"/>
                <w:sz w:val="24"/>
                <w:szCs w:val="24"/>
              </w:rPr>
              <w:t xml:space="preserve">　</w:t>
            </w:r>
          </w:p>
        </w:tc>
        <w:tc>
          <w:tcPr>
            <w:tcW w:w="148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电话</w:t>
            </w:r>
          </w:p>
        </w:tc>
        <w:tc>
          <w:tcPr>
            <w:tcW w:w="2089" w:type="dxa"/>
            <w:vAlign w:val="center"/>
          </w:tcPr>
          <w:p w:rsidR="00D74A1B" w:rsidRPr="007F148A" w:rsidRDefault="00D74A1B" w:rsidP="00273236">
            <w:pPr>
              <w:widowControl/>
              <w:jc w:val="left"/>
              <w:rPr>
                <w:rFonts w:ascii="宋体" w:hAnsi="宋体" w:cs="宋体"/>
                <w:kern w:val="0"/>
                <w:sz w:val="24"/>
                <w:szCs w:val="24"/>
              </w:rPr>
            </w:pPr>
            <w:r w:rsidRPr="007F148A">
              <w:rPr>
                <w:rFonts w:ascii="宋体" w:hAnsi="宋体" w:cs="宋体" w:hint="eastAsia"/>
                <w:kern w:val="0"/>
                <w:sz w:val="24"/>
                <w:szCs w:val="24"/>
              </w:rPr>
              <w:t xml:space="preserve">　</w:t>
            </w:r>
          </w:p>
        </w:tc>
      </w:tr>
      <w:tr w:rsidR="00D74A1B" w:rsidRPr="00703B98" w:rsidTr="00D74A1B">
        <w:trPr>
          <w:trHeight w:val="791"/>
        </w:trPr>
        <w:tc>
          <w:tcPr>
            <w:tcW w:w="207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身份证号码</w:t>
            </w:r>
          </w:p>
        </w:tc>
        <w:tc>
          <w:tcPr>
            <w:tcW w:w="3349" w:type="dxa"/>
            <w:vAlign w:val="center"/>
          </w:tcPr>
          <w:p w:rsidR="00D74A1B" w:rsidRPr="007F148A" w:rsidRDefault="00D74A1B" w:rsidP="00273236">
            <w:pPr>
              <w:widowControl/>
              <w:jc w:val="left"/>
              <w:rPr>
                <w:rFonts w:ascii="宋体" w:hAnsi="宋体" w:cs="宋体"/>
                <w:kern w:val="0"/>
                <w:sz w:val="24"/>
                <w:szCs w:val="24"/>
              </w:rPr>
            </w:pPr>
            <w:r w:rsidRPr="007F148A">
              <w:rPr>
                <w:rFonts w:ascii="宋体" w:hAnsi="宋体" w:cs="宋体" w:hint="eastAsia"/>
                <w:kern w:val="0"/>
                <w:sz w:val="24"/>
                <w:szCs w:val="24"/>
              </w:rPr>
              <w:t xml:space="preserve">　</w:t>
            </w:r>
          </w:p>
        </w:tc>
        <w:tc>
          <w:tcPr>
            <w:tcW w:w="148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电子信箱</w:t>
            </w:r>
          </w:p>
        </w:tc>
        <w:tc>
          <w:tcPr>
            <w:tcW w:w="2089" w:type="dxa"/>
            <w:vAlign w:val="center"/>
          </w:tcPr>
          <w:p w:rsidR="00D74A1B" w:rsidRPr="007F148A" w:rsidRDefault="00D74A1B" w:rsidP="00273236">
            <w:pPr>
              <w:widowControl/>
              <w:jc w:val="left"/>
              <w:rPr>
                <w:rFonts w:ascii="宋体" w:hAnsi="宋体" w:cs="宋体"/>
                <w:kern w:val="0"/>
                <w:sz w:val="24"/>
                <w:szCs w:val="24"/>
              </w:rPr>
            </w:pPr>
            <w:r w:rsidRPr="007F148A">
              <w:rPr>
                <w:rFonts w:ascii="宋体" w:hAnsi="宋体" w:cs="宋体" w:hint="eastAsia"/>
                <w:kern w:val="0"/>
                <w:sz w:val="24"/>
                <w:szCs w:val="24"/>
              </w:rPr>
              <w:t xml:space="preserve">　</w:t>
            </w:r>
          </w:p>
        </w:tc>
      </w:tr>
      <w:tr w:rsidR="00D74A1B" w:rsidRPr="00703B98" w:rsidTr="00D74A1B">
        <w:trPr>
          <w:trHeight w:val="929"/>
        </w:trPr>
        <w:tc>
          <w:tcPr>
            <w:tcW w:w="207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项目负责人</w:t>
            </w:r>
          </w:p>
        </w:tc>
        <w:tc>
          <w:tcPr>
            <w:tcW w:w="3349" w:type="dxa"/>
            <w:vAlign w:val="center"/>
          </w:tcPr>
          <w:p w:rsidR="00D74A1B" w:rsidRPr="007F148A" w:rsidRDefault="00D74A1B" w:rsidP="00273236">
            <w:pPr>
              <w:widowControl/>
              <w:jc w:val="center"/>
              <w:rPr>
                <w:rFonts w:ascii="宋体" w:hAnsi="宋体" w:cs="宋体"/>
                <w:b/>
                <w:kern w:val="0"/>
                <w:sz w:val="24"/>
                <w:szCs w:val="24"/>
              </w:rPr>
            </w:pPr>
          </w:p>
        </w:tc>
        <w:tc>
          <w:tcPr>
            <w:tcW w:w="1486" w:type="dxa"/>
            <w:vAlign w:val="center"/>
          </w:tcPr>
          <w:p w:rsidR="00D74A1B" w:rsidRPr="007F148A" w:rsidRDefault="00D74A1B" w:rsidP="00273236">
            <w:pPr>
              <w:widowControl/>
              <w:jc w:val="center"/>
              <w:rPr>
                <w:rFonts w:ascii="宋体" w:hAnsi="宋体" w:cs="宋体"/>
                <w:b/>
                <w:kern w:val="0"/>
                <w:sz w:val="24"/>
                <w:szCs w:val="24"/>
              </w:rPr>
            </w:pPr>
            <w:r w:rsidRPr="007F148A">
              <w:rPr>
                <w:rFonts w:ascii="宋体" w:hAnsi="宋体" w:cs="宋体" w:hint="eastAsia"/>
                <w:b/>
                <w:kern w:val="0"/>
                <w:sz w:val="24"/>
                <w:szCs w:val="24"/>
              </w:rPr>
              <w:t>其他</w:t>
            </w:r>
          </w:p>
        </w:tc>
        <w:tc>
          <w:tcPr>
            <w:tcW w:w="2089" w:type="dxa"/>
            <w:vAlign w:val="center"/>
          </w:tcPr>
          <w:p w:rsidR="00D74A1B" w:rsidRPr="007F148A" w:rsidRDefault="00D74A1B" w:rsidP="00273236">
            <w:pPr>
              <w:widowControl/>
              <w:jc w:val="center"/>
              <w:rPr>
                <w:rFonts w:ascii="宋体" w:hAnsi="宋体" w:cs="宋体"/>
                <w:kern w:val="0"/>
                <w:sz w:val="24"/>
                <w:szCs w:val="24"/>
              </w:rPr>
            </w:pPr>
          </w:p>
        </w:tc>
      </w:tr>
      <w:tr w:rsidR="00D74A1B" w:rsidRPr="00703B98" w:rsidTr="00797DB2">
        <w:trPr>
          <w:trHeight w:val="3235"/>
        </w:trPr>
        <w:tc>
          <w:tcPr>
            <w:tcW w:w="9000" w:type="dxa"/>
            <w:gridSpan w:val="4"/>
          </w:tcPr>
          <w:p w:rsidR="00D74A1B" w:rsidRPr="007F148A" w:rsidRDefault="00D74A1B" w:rsidP="00273236">
            <w:pPr>
              <w:widowControl/>
              <w:rPr>
                <w:rFonts w:ascii="宋体" w:hAnsi="宋体" w:cs="宋体"/>
                <w:kern w:val="0"/>
                <w:sz w:val="24"/>
                <w:szCs w:val="24"/>
              </w:rPr>
            </w:pPr>
          </w:p>
          <w:p w:rsidR="00D74A1B" w:rsidRDefault="00D74A1B" w:rsidP="00273236">
            <w:pPr>
              <w:widowControl/>
              <w:rPr>
                <w:rFonts w:ascii="宋体" w:hAnsi="宋体" w:cs="宋体"/>
                <w:kern w:val="0"/>
                <w:sz w:val="24"/>
                <w:szCs w:val="24"/>
              </w:rPr>
            </w:pPr>
          </w:p>
          <w:p w:rsidR="00797DB2" w:rsidRPr="007F148A" w:rsidRDefault="00797DB2" w:rsidP="00273236">
            <w:pPr>
              <w:widowControl/>
              <w:rPr>
                <w:rFonts w:ascii="宋体" w:hAnsi="宋体" w:cs="宋体"/>
                <w:kern w:val="0"/>
                <w:sz w:val="24"/>
                <w:szCs w:val="24"/>
              </w:rPr>
            </w:pPr>
          </w:p>
          <w:p w:rsidR="00D74A1B" w:rsidRPr="007F148A" w:rsidRDefault="00D74A1B" w:rsidP="00273236">
            <w:pPr>
              <w:rPr>
                <w:rFonts w:ascii="宋体" w:hAnsi="宋体" w:cs="宋体"/>
                <w:kern w:val="0"/>
                <w:sz w:val="24"/>
                <w:szCs w:val="24"/>
              </w:rPr>
            </w:pPr>
          </w:p>
          <w:p w:rsidR="00D74A1B" w:rsidRPr="007F148A" w:rsidRDefault="00D74A1B" w:rsidP="00273236">
            <w:pPr>
              <w:spacing w:line="360" w:lineRule="auto"/>
              <w:ind w:firstLineChars="2400" w:firstLine="5760"/>
              <w:rPr>
                <w:rFonts w:ascii="宋体" w:hAnsi="宋体" w:cs="宋体"/>
                <w:kern w:val="0"/>
                <w:sz w:val="24"/>
                <w:szCs w:val="24"/>
              </w:rPr>
            </w:pPr>
            <w:r w:rsidRPr="007F148A">
              <w:rPr>
                <w:rFonts w:ascii="宋体" w:hAnsi="宋体" w:cs="宋体" w:hint="eastAsia"/>
                <w:kern w:val="0"/>
                <w:sz w:val="24"/>
                <w:szCs w:val="24"/>
              </w:rPr>
              <w:t xml:space="preserve"> 单位盖章:</w:t>
            </w:r>
          </w:p>
          <w:p w:rsidR="00D74A1B" w:rsidRPr="007F148A" w:rsidRDefault="001C691D" w:rsidP="00273236">
            <w:pPr>
              <w:spacing w:line="360" w:lineRule="auto"/>
              <w:ind w:firstLineChars="2450" w:firstLine="5880"/>
              <w:rPr>
                <w:rFonts w:ascii="宋体" w:hAnsi="宋体" w:cs="宋体"/>
                <w:kern w:val="0"/>
                <w:sz w:val="24"/>
                <w:szCs w:val="24"/>
              </w:rPr>
            </w:pPr>
            <w:r>
              <w:rPr>
                <w:rFonts w:ascii="宋体" w:hAnsi="宋体" w:cs="宋体" w:hint="eastAsia"/>
                <w:kern w:val="0"/>
                <w:sz w:val="24"/>
                <w:szCs w:val="24"/>
              </w:rPr>
              <w:t>法定代表人</w:t>
            </w:r>
            <w:r w:rsidR="00D74A1B" w:rsidRPr="007F148A">
              <w:rPr>
                <w:rFonts w:ascii="宋体" w:hAnsi="宋体" w:cs="宋体" w:hint="eastAsia"/>
                <w:kern w:val="0"/>
                <w:sz w:val="24"/>
                <w:szCs w:val="24"/>
              </w:rPr>
              <w:t>签名：</w:t>
            </w:r>
          </w:p>
          <w:p w:rsidR="00D74A1B" w:rsidRPr="007F148A" w:rsidRDefault="00D74A1B" w:rsidP="00273236">
            <w:pPr>
              <w:spacing w:line="360" w:lineRule="auto"/>
              <w:ind w:firstLineChars="2400" w:firstLine="5760"/>
              <w:rPr>
                <w:rFonts w:ascii="宋体" w:hAnsi="宋体" w:cs="宋体"/>
                <w:kern w:val="0"/>
                <w:sz w:val="24"/>
                <w:szCs w:val="24"/>
              </w:rPr>
            </w:pPr>
            <w:r w:rsidRPr="007F148A">
              <w:rPr>
                <w:rFonts w:ascii="宋体" w:hAnsi="宋体" w:cs="宋体" w:hint="eastAsia"/>
                <w:kern w:val="0"/>
                <w:sz w:val="24"/>
                <w:szCs w:val="24"/>
              </w:rPr>
              <w:t xml:space="preserve">日期:  </w:t>
            </w:r>
            <w:r w:rsidR="001C691D">
              <w:rPr>
                <w:rFonts w:ascii="宋体" w:hAnsi="宋体" w:cs="宋体" w:hint="eastAsia"/>
                <w:kern w:val="0"/>
                <w:sz w:val="24"/>
                <w:szCs w:val="24"/>
              </w:rPr>
              <w:t xml:space="preserve"> </w:t>
            </w:r>
            <w:r w:rsidRPr="007F148A">
              <w:rPr>
                <w:rFonts w:ascii="宋体" w:hAnsi="宋体" w:cs="宋体" w:hint="eastAsia"/>
                <w:kern w:val="0"/>
                <w:sz w:val="24"/>
                <w:szCs w:val="24"/>
              </w:rPr>
              <w:t xml:space="preserve"> 年 </w:t>
            </w:r>
            <w:r w:rsidR="001C691D">
              <w:rPr>
                <w:rFonts w:ascii="宋体" w:hAnsi="宋体" w:cs="宋体" w:hint="eastAsia"/>
                <w:kern w:val="0"/>
                <w:sz w:val="24"/>
                <w:szCs w:val="24"/>
              </w:rPr>
              <w:t xml:space="preserve"> </w:t>
            </w:r>
            <w:r w:rsidRPr="007F148A">
              <w:rPr>
                <w:rFonts w:ascii="宋体" w:hAnsi="宋体" w:cs="宋体" w:hint="eastAsia"/>
                <w:kern w:val="0"/>
                <w:sz w:val="24"/>
                <w:szCs w:val="24"/>
              </w:rPr>
              <w:t xml:space="preserve"> 月</w:t>
            </w:r>
            <w:r w:rsidR="001C691D">
              <w:rPr>
                <w:rFonts w:ascii="宋体" w:hAnsi="宋体" w:cs="宋体" w:hint="eastAsia"/>
                <w:kern w:val="0"/>
                <w:sz w:val="24"/>
                <w:szCs w:val="24"/>
              </w:rPr>
              <w:t xml:space="preserve"> </w:t>
            </w:r>
            <w:r w:rsidRPr="007F148A">
              <w:rPr>
                <w:rFonts w:ascii="宋体" w:hAnsi="宋体" w:cs="宋体" w:hint="eastAsia"/>
                <w:kern w:val="0"/>
                <w:sz w:val="24"/>
                <w:szCs w:val="24"/>
              </w:rPr>
              <w:t xml:space="preserve">  日</w:t>
            </w:r>
          </w:p>
        </w:tc>
      </w:tr>
    </w:tbl>
    <w:p w:rsidR="00D33DD5" w:rsidRDefault="00D33DD5" w:rsidP="00D33DD5">
      <w:pPr>
        <w:widowControl/>
        <w:tabs>
          <w:tab w:val="left" w:pos="1200"/>
        </w:tabs>
        <w:spacing w:line="400" w:lineRule="exact"/>
        <w:ind w:right="760"/>
        <w:rPr>
          <w:rFonts w:ascii="宋体" w:hAnsi="宋体" w:cs="宋体"/>
          <w:kern w:val="0"/>
          <w:sz w:val="24"/>
          <w:szCs w:val="24"/>
          <w:highlight w:val="yellow"/>
          <w:lang w:val="zh-TW"/>
        </w:rPr>
      </w:pPr>
    </w:p>
    <w:sectPr w:rsidR="00D33DD5" w:rsidSect="00317F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793" w:rsidRDefault="00267793" w:rsidP="008113D2">
      <w:r>
        <w:separator/>
      </w:r>
    </w:p>
  </w:endnote>
  <w:endnote w:type="continuationSeparator" w:id="0">
    <w:p w:rsidR="00267793" w:rsidRDefault="00267793" w:rsidP="00811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793" w:rsidRDefault="00267793" w:rsidP="008113D2">
      <w:r>
        <w:separator/>
      </w:r>
    </w:p>
  </w:footnote>
  <w:footnote w:type="continuationSeparator" w:id="0">
    <w:p w:rsidR="00267793" w:rsidRDefault="00267793" w:rsidP="00811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167AB"/>
    <w:multiLevelType w:val="hybridMultilevel"/>
    <w:tmpl w:val="FBC44A80"/>
    <w:lvl w:ilvl="0" w:tplc="2CE6B7EA">
      <w:start w:val="1"/>
      <w:numFmt w:val="decimal"/>
      <w:lvlText w:val="%1、"/>
      <w:lvlJc w:val="left"/>
      <w:pPr>
        <w:ind w:left="1262" w:hanging="7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DAB"/>
    <w:rsid w:val="00002296"/>
    <w:rsid w:val="00003328"/>
    <w:rsid w:val="00021765"/>
    <w:rsid w:val="000651D1"/>
    <w:rsid w:val="0007514F"/>
    <w:rsid w:val="0008722E"/>
    <w:rsid w:val="000C036A"/>
    <w:rsid w:val="000C4017"/>
    <w:rsid w:val="000E5F8D"/>
    <w:rsid w:val="000E69BE"/>
    <w:rsid w:val="00107379"/>
    <w:rsid w:val="00114E2E"/>
    <w:rsid w:val="00123093"/>
    <w:rsid w:val="00126F47"/>
    <w:rsid w:val="0013032F"/>
    <w:rsid w:val="00143812"/>
    <w:rsid w:val="00155783"/>
    <w:rsid w:val="00164E69"/>
    <w:rsid w:val="00176DAF"/>
    <w:rsid w:val="00177A64"/>
    <w:rsid w:val="00190B12"/>
    <w:rsid w:val="001955B7"/>
    <w:rsid w:val="001A614D"/>
    <w:rsid w:val="001B34C2"/>
    <w:rsid w:val="001B35D8"/>
    <w:rsid w:val="001B73B3"/>
    <w:rsid w:val="001C691D"/>
    <w:rsid w:val="001D7961"/>
    <w:rsid w:val="002243F6"/>
    <w:rsid w:val="00224C32"/>
    <w:rsid w:val="00231BA0"/>
    <w:rsid w:val="0024207B"/>
    <w:rsid w:val="0026092C"/>
    <w:rsid w:val="00261CD3"/>
    <w:rsid w:val="00267793"/>
    <w:rsid w:val="002733C1"/>
    <w:rsid w:val="002739FC"/>
    <w:rsid w:val="002B175F"/>
    <w:rsid w:val="002B2C98"/>
    <w:rsid w:val="002C1C4D"/>
    <w:rsid w:val="002E0332"/>
    <w:rsid w:val="002E2A5C"/>
    <w:rsid w:val="002F5096"/>
    <w:rsid w:val="00320516"/>
    <w:rsid w:val="00332DF8"/>
    <w:rsid w:val="0036574E"/>
    <w:rsid w:val="003A75C7"/>
    <w:rsid w:val="003B3705"/>
    <w:rsid w:val="003E19C7"/>
    <w:rsid w:val="003E65BD"/>
    <w:rsid w:val="004110CF"/>
    <w:rsid w:val="00412EAF"/>
    <w:rsid w:val="004233DA"/>
    <w:rsid w:val="0043153C"/>
    <w:rsid w:val="00440B7D"/>
    <w:rsid w:val="00444DAB"/>
    <w:rsid w:val="00445B92"/>
    <w:rsid w:val="0044783B"/>
    <w:rsid w:val="0045792E"/>
    <w:rsid w:val="004716B1"/>
    <w:rsid w:val="00473D97"/>
    <w:rsid w:val="00476F88"/>
    <w:rsid w:val="00477E4B"/>
    <w:rsid w:val="00483E0E"/>
    <w:rsid w:val="004B2B7E"/>
    <w:rsid w:val="004C30B4"/>
    <w:rsid w:val="004F20A9"/>
    <w:rsid w:val="00501C54"/>
    <w:rsid w:val="00504071"/>
    <w:rsid w:val="00514187"/>
    <w:rsid w:val="0051508A"/>
    <w:rsid w:val="005308E0"/>
    <w:rsid w:val="005335D3"/>
    <w:rsid w:val="005419E9"/>
    <w:rsid w:val="00546D48"/>
    <w:rsid w:val="005474AC"/>
    <w:rsid w:val="005501AF"/>
    <w:rsid w:val="00573AF8"/>
    <w:rsid w:val="00595D1F"/>
    <w:rsid w:val="005B32BD"/>
    <w:rsid w:val="005C105B"/>
    <w:rsid w:val="005F5E0B"/>
    <w:rsid w:val="00601B31"/>
    <w:rsid w:val="006114F3"/>
    <w:rsid w:val="0062466A"/>
    <w:rsid w:val="00637E4E"/>
    <w:rsid w:val="006441E0"/>
    <w:rsid w:val="00664755"/>
    <w:rsid w:val="00687B5E"/>
    <w:rsid w:val="00693C45"/>
    <w:rsid w:val="006A2D17"/>
    <w:rsid w:val="006B718C"/>
    <w:rsid w:val="006D4F56"/>
    <w:rsid w:val="006D6EE7"/>
    <w:rsid w:val="006F08E1"/>
    <w:rsid w:val="0070080B"/>
    <w:rsid w:val="00717EC2"/>
    <w:rsid w:val="00750223"/>
    <w:rsid w:val="00750F11"/>
    <w:rsid w:val="00760896"/>
    <w:rsid w:val="00763124"/>
    <w:rsid w:val="0076443E"/>
    <w:rsid w:val="0078196F"/>
    <w:rsid w:val="00785199"/>
    <w:rsid w:val="00786868"/>
    <w:rsid w:val="00797DB2"/>
    <w:rsid w:val="007A0B43"/>
    <w:rsid w:val="007A41D3"/>
    <w:rsid w:val="007A5109"/>
    <w:rsid w:val="007C2972"/>
    <w:rsid w:val="007F0602"/>
    <w:rsid w:val="007F42AA"/>
    <w:rsid w:val="008113D2"/>
    <w:rsid w:val="00841021"/>
    <w:rsid w:val="00861E5B"/>
    <w:rsid w:val="008804EA"/>
    <w:rsid w:val="00881345"/>
    <w:rsid w:val="008B6BE3"/>
    <w:rsid w:val="008D4B2C"/>
    <w:rsid w:val="00922832"/>
    <w:rsid w:val="009267B4"/>
    <w:rsid w:val="00937EEB"/>
    <w:rsid w:val="00955612"/>
    <w:rsid w:val="0096290A"/>
    <w:rsid w:val="00997164"/>
    <w:rsid w:val="009C4183"/>
    <w:rsid w:val="009D349C"/>
    <w:rsid w:val="009E07B5"/>
    <w:rsid w:val="009E1889"/>
    <w:rsid w:val="00A761CF"/>
    <w:rsid w:val="00A829EF"/>
    <w:rsid w:val="00A86D52"/>
    <w:rsid w:val="00A900FE"/>
    <w:rsid w:val="00AC6382"/>
    <w:rsid w:val="00AD2CAF"/>
    <w:rsid w:val="00AD580F"/>
    <w:rsid w:val="00AE25A0"/>
    <w:rsid w:val="00AE5074"/>
    <w:rsid w:val="00B16921"/>
    <w:rsid w:val="00B276EF"/>
    <w:rsid w:val="00B81DD4"/>
    <w:rsid w:val="00BB2322"/>
    <w:rsid w:val="00BC1B29"/>
    <w:rsid w:val="00BD021A"/>
    <w:rsid w:val="00BE0C08"/>
    <w:rsid w:val="00BF7974"/>
    <w:rsid w:val="00C054F1"/>
    <w:rsid w:val="00C71CBE"/>
    <w:rsid w:val="00CA6047"/>
    <w:rsid w:val="00CA7A3F"/>
    <w:rsid w:val="00CB1254"/>
    <w:rsid w:val="00CB1E46"/>
    <w:rsid w:val="00CC0300"/>
    <w:rsid w:val="00CC0A39"/>
    <w:rsid w:val="00CC1FD2"/>
    <w:rsid w:val="00CD0F7D"/>
    <w:rsid w:val="00CD68B6"/>
    <w:rsid w:val="00CE769F"/>
    <w:rsid w:val="00CF0BEC"/>
    <w:rsid w:val="00CF4622"/>
    <w:rsid w:val="00D04A0F"/>
    <w:rsid w:val="00D33DD5"/>
    <w:rsid w:val="00D343D0"/>
    <w:rsid w:val="00D3749A"/>
    <w:rsid w:val="00D472E3"/>
    <w:rsid w:val="00D60701"/>
    <w:rsid w:val="00D61695"/>
    <w:rsid w:val="00D74A1B"/>
    <w:rsid w:val="00D82836"/>
    <w:rsid w:val="00D90F83"/>
    <w:rsid w:val="00D96C5B"/>
    <w:rsid w:val="00DA6B78"/>
    <w:rsid w:val="00DC189C"/>
    <w:rsid w:val="00DC21B0"/>
    <w:rsid w:val="00DC527D"/>
    <w:rsid w:val="00DE1935"/>
    <w:rsid w:val="00DE32A5"/>
    <w:rsid w:val="00DF12E0"/>
    <w:rsid w:val="00E03CD2"/>
    <w:rsid w:val="00E1555F"/>
    <w:rsid w:val="00E27769"/>
    <w:rsid w:val="00E328B5"/>
    <w:rsid w:val="00E34618"/>
    <w:rsid w:val="00E64AB3"/>
    <w:rsid w:val="00E64F66"/>
    <w:rsid w:val="00E6659C"/>
    <w:rsid w:val="00E72D47"/>
    <w:rsid w:val="00E77928"/>
    <w:rsid w:val="00EB2D36"/>
    <w:rsid w:val="00ED28AE"/>
    <w:rsid w:val="00EE4C18"/>
    <w:rsid w:val="00EE6CE1"/>
    <w:rsid w:val="00F136F0"/>
    <w:rsid w:val="00F14679"/>
    <w:rsid w:val="00F212C6"/>
    <w:rsid w:val="00F255DD"/>
    <w:rsid w:val="00F4683F"/>
    <w:rsid w:val="00F56BE1"/>
    <w:rsid w:val="00F67048"/>
    <w:rsid w:val="00F731E7"/>
    <w:rsid w:val="00F93E88"/>
    <w:rsid w:val="00F95711"/>
    <w:rsid w:val="00FC222D"/>
    <w:rsid w:val="00FC3E60"/>
    <w:rsid w:val="00FE3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DAB"/>
    <w:pPr>
      <w:ind w:firstLineChars="200" w:firstLine="420"/>
    </w:pPr>
  </w:style>
  <w:style w:type="paragraph" w:styleId="a4">
    <w:name w:val="header"/>
    <w:basedOn w:val="a"/>
    <w:link w:val="Char"/>
    <w:uiPriority w:val="99"/>
    <w:semiHidden/>
    <w:unhideWhenUsed/>
    <w:rsid w:val="00811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113D2"/>
    <w:rPr>
      <w:sz w:val="18"/>
      <w:szCs w:val="18"/>
    </w:rPr>
  </w:style>
  <w:style w:type="paragraph" w:styleId="a5">
    <w:name w:val="footer"/>
    <w:basedOn w:val="a"/>
    <w:link w:val="Char0"/>
    <w:uiPriority w:val="99"/>
    <w:semiHidden/>
    <w:unhideWhenUsed/>
    <w:rsid w:val="008113D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113D2"/>
    <w:rPr>
      <w:sz w:val="18"/>
      <w:szCs w:val="18"/>
    </w:rPr>
  </w:style>
  <w:style w:type="character" w:styleId="a6">
    <w:name w:val="annotation reference"/>
    <w:basedOn w:val="a0"/>
    <w:uiPriority w:val="99"/>
    <w:semiHidden/>
    <w:unhideWhenUsed/>
    <w:rsid w:val="00DF12E0"/>
    <w:rPr>
      <w:sz w:val="21"/>
      <w:szCs w:val="21"/>
    </w:rPr>
  </w:style>
  <w:style w:type="paragraph" w:styleId="a7">
    <w:name w:val="annotation text"/>
    <w:basedOn w:val="a"/>
    <w:link w:val="Char1"/>
    <w:uiPriority w:val="99"/>
    <w:semiHidden/>
    <w:unhideWhenUsed/>
    <w:rsid w:val="00DF12E0"/>
    <w:pPr>
      <w:jc w:val="left"/>
    </w:pPr>
  </w:style>
  <w:style w:type="character" w:customStyle="1" w:styleId="Char1">
    <w:name w:val="批注文字 Char"/>
    <w:basedOn w:val="a0"/>
    <w:link w:val="a7"/>
    <w:uiPriority w:val="99"/>
    <w:semiHidden/>
    <w:rsid w:val="00DF12E0"/>
  </w:style>
  <w:style w:type="paragraph" w:styleId="a8">
    <w:name w:val="annotation subject"/>
    <w:basedOn w:val="a7"/>
    <w:next w:val="a7"/>
    <w:link w:val="Char2"/>
    <w:uiPriority w:val="99"/>
    <w:semiHidden/>
    <w:unhideWhenUsed/>
    <w:rsid w:val="00DF12E0"/>
    <w:rPr>
      <w:b/>
      <w:bCs/>
    </w:rPr>
  </w:style>
  <w:style w:type="character" w:customStyle="1" w:styleId="Char2">
    <w:name w:val="批注主题 Char"/>
    <w:basedOn w:val="Char1"/>
    <w:link w:val="a8"/>
    <w:uiPriority w:val="99"/>
    <w:semiHidden/>
    <w:rsid w:val="00DF12E0"/>
    <w:rPr>
      <w:b/>
      <w:bCs/>
    </w:rPr>
  </w:style>
  <w:style w:type="paragraph" w:styleId="a9">
    <w:name w:val="Balloon Text"/>
    <w:basedOn w:val="a"/>
    <w:link w:val="Char3"/>
    <w:uiPriority w:val="99"/>
    <w:semiHidden/>
    <w:unhideWhenUsed/>
    <w:rsid w:val="00DF12E0"/>
    <w:rPr>
      <w:sz w:val="18"/>
      <w:szCs w:val="18"/>
    </w:rPr>
  </w:style>
  <w:style w:type="character" w:customStyle="1" w:styleId="Char3">
    <w:name w:val="批注框文本 Char"/>
    <w:basedOn w:val="a0"/>
    <w:link w:val="a9"/>
    <w:uiPriority w:val="99"/>
    <w:semiHidden/>
    <w:rsid w:val="00DF12E0"/>
    <w:rPr>
      <w:sz w:val="18"/>
      <w:szCs w:val="18"/>
    </w:rPr>
  </w:style>
  <w:style w:type="paragraph" w:styleId="aa">
    <w:name w:val="Date"/>
    <w:basedOn w:val="a"/>
    <w:next w:val="a"/>
    <w:link w:val="Char4"/>
    <w:uiPriority w:val="99"/>
    <w:semiHidden/>
    <w:unhideWhenUsed/>
    <w:rsid w:val="00D04A0F"/>
    <w:pPr>
      <w:ind w:leftChars="2500" w:left="100"/>
    </w:pPr>
  </w:style>
  <w:style w:type="character" w:customStyle="1" w:styleId="Char4">
    <w:name w:val="日期 Char"/>
    <w:basedOn w:val="a0"/>
    <w:link w:val="aa"/>
    <w:uiPriority w:val="99"/>
    <w:semiHidden/>
    <w:rsid w:val="00D04A0F"/>
  </w:style>
  <w:style w:type="table" w:styleId="ab">
    <w:name w:val="Table Grid"/>
    <w:basedOn w:val="a1"/>
    <w:uiPriority w:val="59"/>
    <w:rsid w:val="00E346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2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192</Words>
  <Characters>1097</Characters>
  <Application>Microsoft Office Word</Application>
  <DocSecurity>0</DocSecurity>
  <Lines>9</Lines>
  <Paragraphs>2</Paragraphs>
  <ScaleCrop>false</ScaleCrop>
  <Company>Lenovo</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082017</cp:lastModifiedBy>
  <cp:revision>49</cp:revision>
  <cp:lastPrinted>2019-03-06T04:52:00Z</cp:lastPrinted>
  <dcterms:created xsi:type="dcterms:W3CDTF">2017-11-01T00:26:00Z</dcterms:created>
  <dcterms:modified xsi:type="dcterms:W3CDTF">2019-03-06T05:09:00Z</dcterms:modified>
</cp:coreProperties>
</file>