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C0" w:rsidRDefault="00D57B1F" w:rsidP="00025A82">
      <w:pPr>
        <w:pStyle w:val="1"/>
        <w:pageBreakBefore/>
        <w:rPr>
          <w:rFonts w:asciiTheme="majorEastAsia" w:eastAsiaTheme="majorEastAsia" w:hAnsiTheme="majorEastAsia"/>
          <w:b/>
          <w:sz w:val="44"/>
        </w:rPr>
      </w:pPr>
      <w:bookmarkStart w:id="0" w:name="_Toc513029200"/>
      <w:bookmarkStart w:id="1" w:name="_Toc20823272"/>
      <w:bookmarkStart w:id="2" w:name="_Toc479757206"/>
      <w:bookmarkStart w:id="3" w:name="_Toc523127445"/>
      <w:bookmarkStart w:id="4" w:name="_Toc16938516"/>
      <w:bookmarkStart w:id="5" w:name="_Toc523931345"/>
      <w:r>
        <w:rPr>
          <w:rFonts w:asciiTheme="majorEastAsia" w:eastAsiaTheme="majorEastAsia" w:hAnsiTheme="majorEastAsia" w:hint="eastAsia"/>
          <w:b/>
          <w:sz w:val="44"/>
        </w:rPr>
        <w:t>招标公告</w:t>
      </w:r>
      <w:bookmarkEnd w:id="5"/>
    </w:p>
    <w:p w:rsidR="001839C0" w:rsidRDefault="001839C0"/>
    <w:p w:rsidR="001839C0" w:rsidRDefault="00D57B1F" w:rsidP="00767528">
      <w:pPr>
        <w:spacing w:beforeLines="50" w:before="120" w:afterLines="50" w:after="12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bookmarkStart w:id="6" w:name="_Toc513029242"/>
      <w:bookmarkStart w:id="7" w:name="_Toc16938558"/>
      <w:bookmarkStart w:id="8" w:name="_Toc20823314"/>
      <w:bookmarkStart w:id="9" w:name="_Toc479757207"/>
      <w:bookmarkStart w:id="10" w:name="_Toc444669970"/>
      <w:bookmarkStart w:id="11" w:name="_Toc120614221"/>
      <w:bookmarkStart w:id="12" w:name="OLE_LINK1"/>
      <w:bookmarkStart w:id="13" w:name="_Toc120614211"/>
      <w:bookmarkStart w:id="14" w:name="OLE_LINK2"/>
      <w:bookmarkEnd w:id="0"/>
      <w:bookmarkEnd w:id="1"/>
      <w:bookmarkEnd w:id="2"/>
      <w:bookmarkEnd w:id="3"/>
      <w:bookmarkEnd w:id="4"/>
      <w:r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Aruba无线控制器维保服务</w:t>
      </w:r>
      <w:r>
        <w:rPr>
          <w:rFonts w:asciiTheme="minorEastAsia" w:eastAsiaTheme="minorEastAsia" w:hAnsiTheme="minorEastAsia" w:hint="eastAsia"/>
          <w:sz w:val="28"/>
          <w:szCs w:val="28"/>
        </w:rPr>
        <w:t>采购项目公开招标，相应资金已落实，欢迎符合招标公告资质要求的供应商前来投标。</w:t>
      </w:r>
    </w:p>
    <w:p w:rsidR="001839C0" w:rsidRDefault="00D57B1F" w:rsidP="00767528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一、采购项目名称及编号</w:t>
      </w:r>
    </w:p>
    <w:p w:rsidR="001839C0" w:rsidRDefault="00D57B1F" w:rsidP="00767528">
      <w:pPr>
        <w:spacing w:beforeLines="50" w:before="120" w:afterLines="50" w:after="120" w:line="500" w:lineRule="exact"/>
        <w:ind w:leftChars="254" w:left="55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（一）采购项目名称：Aruba无线控制器维保服务购置项目</w:t>
      </w:r>
    </w:p>
    <w:p w:rsidR="001839C0" w:rsidRPr="007E4F6A" w:rsidRDefault="00D57B1F" w:rsidP="00767528">
      <w:pPr>
        <w:spacing w:beforeLines="50" w:before="120" w:afterLines="50" w:after="120" w:line="500" w:lineRule="exact"/>
        <w:ind w:leftChars="254" w:left="55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（二）采购项目编号：</w:t>
      </w:r>
      <w:r w:rsidR="007E4F6A" w:rsidRPr="007E4F6A">
        <w:rPr>
          <w:rFonts w:asciiTheme="minorEastAsia" w:eastAsiaTheme="minorEastAsia" w:hAnsiTheme="minorEastAsia" w:hint="eastAsia"/>
          <w:sz w:val="28"/>
          <w:szCs w:val="28"/>
        </w:rPr>
        <w:t>NJMUZB2242021003</w:t>
      </w:r>
    </w:p>
    <w:p w:rsidR="001839C0" w:rsidRDefault="00D57B1F" w:rsidP="00767528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二、采购项目的预算金额</w:t>
      </w:r>
      <w:r>
        <w:rPr>
          <w:rFonts w:asciiTheme="minorEastAsia" w:eastAsiaTheme="minorEastAsia" w:hAnsiTheme="minorEastAsia" w:hint="eastAsia"/>
          <w:sz w:val="28"/>
          <w:szCs w:val="28"/>
        </w:rPr>
        <w:t>:   ￥ 15万元</w:t>
      </w:r>
    </w:p>
    <w:p w:rsidR="001839C0" w:rsidRDefault="00D57B1F" w:rsidP="00767528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三、采购项目需求</w:t>
      </w:r>
    </w:p>
    <w:p w:rsidR="001839C0" w:rsidRDefault="00D57B1F" w:rsidP="00767528">
      <w:pPr>
        <w:spacing w:beforeLines="50" w:before="120" w:afterLines="50" w:after="120" w:line="5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（一）</w:t>
      </w:r>
      <w:r>
        <w:rPr>
          <w:rFonts w:asciiTheme="minorEastAsia" w:eastAsiaTheme="minorEastAsia" w:hAnsiTheme="minorEastAsia" w:hint="eastAsia"/>
          <w:sz w:val="28"/>
          <w:szCs w:val="28"/>
        </w:rPr>
        <w:t>项目具体要求详见第三章：项目需求；</w:t>
      </w:r>
    </w:p>
    <w:p w:rsidR="001839C0" w:rsidRDefault="00D57B1F" w:rsidP="00767528">
      <w:pPr>
        <w:spacing w:beforeLines="50" w:before="120" w:afterLines="50" w:after="12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（二）进口设备一律采用人民币报价(包干价)，其他币种报价不予接受，后果由投标人承担。</w:t>
      </w:r>
    </w:p>
    <w:p w:rsidR="00C3331C" w:rsidRPr="00A15412" w:rsidRDefault="00C3331C" w:rsidP="00C3331C">
      <w:pPr>
        <w:spacing w:beforeLines="50" w:before="120" w:afterLines="50" w:after="120" w:line="360" w:lineRule="auto"/>
        <w:ind w:firstLineChars="200" w:firstLine="562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bookmarkStart w:id="15" w:name="_Toc523931346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A15412">
        <w:rPr>
          <w:rFonts w:asciiTheme="minorEastAsia" w:eastAsiaTheme="minorEastAsia" w:hAnsiTheme="minorEastAsia" w:hint="eastAsia"/>
          <w:b/>
          <w:sz w:val="28"/>
          <w:szCs w:val="28"/>
        </w:rPr>
        <w:t>四、</w:t>
      </w:r>
      <w:r w:rsidRPr="00A1541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投标商资格要求</w:t>
      </w:r>
    </w:p>
    <w:p w:rsidR="00C3331C" w:rsidRPr="00A15412" w:rsidRDefault="00C3331C" w:rsidP="00C3331C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 w:cs="Arial"/>
          <w:sz w:val="28"/>
          <w:szCs w:val="28"/>
        </w:rPr>
      </w:pPr>
      <w:r w:rsidRPr="00A15412">
        <w:rPr>
          <w:rFonts w:asciiTheme="minorEastAsia" w:eastAsiaTheme="minorEastAsia" w:hAnsiTheme="minorEastAsia" w:cs="Arial" w:hint="eastAsia"/>
          <w:sz w:val="28"/>
          <w:szCs w:val="28"/>
        </w:rPr>
        <w:t>（一）</w:t>
      </w:r>
      <w:r w:rsidRPr="00A15412">
        <w:rPr>
          <w:rFonts w:asciiTheme="minorEastAsia" w:eastAsiaTheme="minorEastAsia" w:hAnsiTheme="minorEastAsia" w:cs="Arial"/>
          <w:sz w:val="28"/>
          <w:szCs w:val="28"/>
        </w:rPr>
        <w:t>符合政府采购法第二十二条</w:t>
      </w:r>
      <w:r w:rsidRPr="00A15412">
        <w:rPr>
          <w:rFonts w:asciiTheme="minorEastAsia" w:eastAsiaTheme="minorEastAsia" w:hAnsiTheme="minorEastAsia" w:cs="Arial" w:hint="eastAsia"/>
          <w:sz w:val="28"/>
          <w:szCs w:val="28"/>
        </w:rPr>
        <w:t>第一款</w:t>
      </w:r>
      <w:r w:rsidRPr="00A15412">
        <w:rPr>
          <w:rFonts w:asciiTheme="minorEastAsia" w:eastAsiaTheme="minorEastAsia" w:hAnsiTheme="minorEastAsia" w:cs="Arial"/>
          <w:sz w:val="28"/>
          <w:szCs w:val="28"/>
        </w:rPr>
        <w:t>规定</w:t>
      </w:r>
      <w:r w:rsidRPr="00A15412">
        <w:rPr>
          <w:rFonts w:asciiTheme="minorEastAsia" w:eastAsiaTheme="minorEastAsia" w:hAnsiTheme="minorEastAsia" w:cs="Arial" w:hint="eastAsia"/>
          <w:sz w:val="28"/>
          <w:szCs w:val="28"/>
        </w:rPr>
        <w:t>的条件，并提供下列材料</w:t>
      </w:r>
      <w:r w:rsidRPr="00A15412">
        <w:rPr>
          <w:rFonts w:asciiTheme="minorEastAsia" w:eastAsiaTheme="minorEastAsia" w:hAnsiTheme="minorEastAsia" w:cs="Arial"/>
          <w:sz w:val="28"/>
          <w:szCs w:val="28"/>
        </w:rPr>
        <w:t>；</w:t>
      </w:r>
    </w:p>
    <w:p w:rsidR="00C3331C" w:rsidRPr="00A15412" w:rsidRDefault="00C3331C" w:rsidP="00C3331C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15412">
        <w:rPr>
          <w:rFonts w:asciiTheme="minorEastAsia" w:eastAsiaTheme="minorEastAsia" w:hAnsiTheme="minorEastAsia" w:cs="Arial" w:hint="eastAsia"/>
          <w:sz w:val="28"/>
          <w:szCs w:val="28"/>
        </w:rPr>
        <w:t>1、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法人或者其他组织的营业执照等证明文件，自然人的身份证明；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br/>
        <w:t xml:space="preserve">　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 xml:space="preserve">  2、20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20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>年度或20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21年任一季度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>的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财务状况报告，包含资产负债表和利润表等报表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>（成立不满一年不需提供）；</w:t>
      </w:r>
    </w:p>
    <w:p w:rsidR="00C3331C" w:rsidRPr="00A15412" w:rsidRDefault="00C3331C" w:rsidP="00C3331C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>3、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依法缴纳税收和社会保障资金的相关材料；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br/>
        <w:t xml:space="preserve">　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 xml:space="preserve">  4、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具备履行合同所必需的设备和专业技术能力的证明材料；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br/>
        <w:t xml:space="preserve">　</w:t>
      </w: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t xml:space="preserve">  5、</w:t>
      </w:r>
      <w:r w:rsidRPr="00A15412">
        <w:rPr>
          <w:rFonts w:asciiTheme="minorEastAsia" w:eastAsiaTheme="minorEastAsia" w:hAnsiTheme="minorEastAsia" w:cs="宋体"/>
          <w:sz w:val="28"/>
          <w:szCs w:val="28"/>
        </w:rPr>
        <w:t>参加政府采购活动前3年内在经营活动中没有重大违法记录的书面声明；</w:t>
      </w:r>
    </w:p>
    <w:p w:rsidR="00C3331C" w:rsidRDefault="00C3331C" w:rsidP="00C3331C">
      <w:pPr>
        <w:spacing w:beforeLines="50" w:before="120" w:afterLines="50" w:after="12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6、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未被“信用中国”网站（www.creditchina.gov.cn）列入失信被执行人、重大税收违法案件当事人名单、政府采购严重失信行为记录名单。</w:t>
      </w:r>
    </w:p>
    <w:p w:rsidR="00C3331C" w:rsidRPr="00A15412" w:rsidRDefault="00C3331C" w:rsidP="00C3331C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）本项目不接受联合体投标；</w:t>
      </w:r>
    </w:p>
    <w:p w:rsidR="00C3331C" w:rsidRDefault="00C3331C" w:rsidP="00C3331C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（）本项目不允许分包或者转包</w:t>
      </w:r>
    </w:p>
    <w:p w:rsidR="00C3331C" w:rsidRDefault="00C3331C" w:rsidP="00C3331C">
      <w:pPr>
        <w:spacing w:beforeLines="50" w:before="120" w:afterLines="50" w:after="120"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五、获取招标文件的信息及方式</w:t>
      </w:r>
    </w:p>
    <w:p w:rsidR="00C3331C" w:rsidRPr="007E4F6A" w:rsidRDefault="00C3331C" w:rsidP="00C3331C">
      <w:pPr>
        <w:pStyle w:val="20"/>
        <w:ind w:leftChars="227" w:left="499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7E4F6A">
        <w:rPr>
          <w:rFonts w:asciiTheme="minorEastAsia" w:eastAsiaTheme="minorEastAsia" w:hAnsiTheme="minorEastAsia" w:hint="eastAsia"/>
          <w:sz w:val="28"/>
          <w:szCs w:val="28"/>
        </w:rPr>
        <w:t>1、公告期限：自采购公告发布之日起</w:t>
      </w:r>
      <w:r w:rsidRPr="007E4F6A">
        <w:rPr>
          <w:rFonts w:asciiTheme="minorEastAsia" w:eastAsiaTheme="minorEastAsia" w:hAnsiTheme="minorEastAsia"/>
          <w:sz w:val="28"/>
          <w:szCs w:val="28"/>
        </w:rPr>
        <w:t>5</w:t>
      </w:r>
      <w:r w:rsidRPr="007E4F6A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C3331C" w:rsidRPr="007E4F6A" w:rsidRDefault="00C3331C" w:rsidP="00C3331C">
      <w:pPr>
        <w:pStyle w:val="20"/>
        <w:ind w:left="440" w:firstLine="560"/>
        <w:rPr>
          <w:rFonts w:asciiTheme="minorEastAsia" w:eastAsiaTheme="minorEastAsia" w:hAnsiTheme="minorEastAsia"/>
          <w:sz w:val="28"/>
          <w:szCs w:val="28"/>
        </w:rPr>
      </w:pPr>
      <w:r w:rsidRPr="007E4F6A">
        <w:rPr>
          <w:rFonts w:asciiTheme="minorEastAsia" w:eastAsiaTheme="minorEastAsia" w:hAnsiTheme="minorEastAsia" w:hint="eastAsia"/>
          <w:sz w:val="28"/>
          <w:szCs w:val="28"/>
        </w:rPr>
        <w:t>受疫情影响，根据管理要求，投标单位需进行网上报名，并获取招标文件。招标报名及文件获取的登录网址：</w:t>
      </w:r>
      <w:hyperlink r:id="rId9" w:history="1">
        <w:r w:rsidRPr="007E4F6A">
          <w:rPr>
            <w:rFonts w:asciiTheme="minorEastAsia" w:eastAsiaTheme="minorEastAsia" w:hAnsiTheme="minorEastAsia"/>
            <w:sz w:val="28"/>
            <w:szCs w:val="28"/>
          </w:rPr>
          <w:t>http://ehall.njmu.edu.cn/new/index.html</w:t>
        </w:r>
      </w:hyperlink>
      <w:r w:rsidRPr="007E4F6A">
        <w:rPr>
          <w:rFonts w:asciiTheme="minorEastAsia" w:eastAsiaTheme="minorEastAsia" w:hAnsiTheme="minorEastAsia"/>
          <w:sz w:val="28"/>
          <w:szCs w:val="28"/>
        </w:rPr>
        <w:t>，如下图登录报名。</w:t>
      </w:r>
      <w:r w:rsidRPr="007E4F6A">
        <w:rPr>
          <w:rFonts w:asciiTheme="minorEastAsia" w:eastAsiaTheme="minorEastAsia" w:hAnsiTheme="minorEastAsia" w:hint="eastAsia"/>
          <w:sz w:val="28"/>
          <w:szCs w:val="28"/>
        </w:rPr>
        <w:t>报名成功后自动下载招标文件，公告结束后不能报名，也不能获取招标文件，责任自负。（需要</w:t>
      </w:r>
      <w:r w:rsidRPr="007E4F6A">
        <w:rPr>
          <w:rFonts w:asciiTheme="minorEastAsia" w:eastAsiaTheme="minorEastAsia" w:hAnsiTheme="minorEastAsia"/>
          <w:sz w:val="28"/>
          <w:szCs w:val="28"/>
        </w:rPr>
        <w:t>进</w:t>
      </w:r>
      <w:r w:rsidRPr="007E4F6A">
        <w:rPr>
          <w:rFonts w:asciiTheme="minorEastAsia" w:eastAsiaTheme="minorEastAsia" w:hAnsiTheme="minorEastAsia" w:hint="eastAsia"/>
          <w:sz w:val="28"/>
          <w:szCs w:val="28"/>
        </w:rPr>
        <w:t>校</w:t>
      </w:r>
      <w:r w:rsidRPr="007E4F6A">
        <w:rPr>
          <w:rFonts w:asciiTheme="minorEastAsia" w:eastAsiaTheme="minorEastAsia" w:hAnsiTheme="minorEastAsia"/>
          <w:sz w:val="28"/>
          <w:szCs w:val="28"/>
        </w:rPr>
        <w:t>的人员信息</w:t>
      </w:r>
      <w:r w:rsidRPr="007E4F6A">
        <w:rPr>
          <w:rFonts w:asciiTheme="minorEastAsia" w:eastAsiaTheme="minorEastAsia" w:hAnsiTheme="minorEastAsia" w:hint="eastAsia"/>
          <w:sz w:val="28"/>
          <w:szCs w:val="28"/>
        </w:rPr>
        <w:t>必须</w:t>
      </w:r>
      <w:r w:rsidRPr="007E4F6A">
        <w:rPr>
          <w:rFonts w:asciiTheme="minorEastAsia" w:eastAsiaTheme="minorEastAsia" w:hAnsiTheme="minorEastAsia"/>
          <w:sz w:val="28"/>
          <w:szCs w:val="28"/>
        </w:rPr>
        <w:t>在报名信息</w:t>
      </w:r>
      <w:r w:rsidRPr="007E4F6A">
        <w:rPr>
          <w:rFonts w:asciiTheme="minorEastAsia" w:eastAsiaTheme="minorEastAsia" w:hAnsiTheme="minorEastAsia" w:hint="eastAsia"/>
          <w:sz w:val="28"/>
          <w:szCs w:val="28"/>
        </w:rPr>
        <w:t>填写，因未填写完整信息导致投标当天不能正常进校，后果自负）。</w:t>
      </w:r>
    </w:p>
    <w:p w:rsidR="00C3331C" w:rsidRDefault="00C3331C" w:rsidP="00C3331C">
      <w:r w:rsidRPr="00976E78">
        <w:rPr>
          <w:rFonts w:ascii="宋体" w:hAnsi="宋体"/>
          <w:noProof/>
          <w:sz w:val="28"/>
          <w:szCs w:val="28"/>
        </w:rPr>
        <w:drawing>
          <wp:inline distT="0" distB="0" distL="0" distR="0" wp14:anchorId="73D32A2B" wp14:editId="0705A5F7">
            <wp:extent cx="5276850" cy="2667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1C" w:rsidRPr="007E4F6A" w:rsidRDefault="00C3331C" w:rsidP="007E4F6A">
      <w:pPr>
        <w:pStyle w:val="20"/>
        <w:ind w:leftChars="227" w:left="499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7E4F6A">
        <w:rPr>
          <w:rFonts w:asciiTheme="minorEastAsia" w:eastAsiaTheme="minorEastAsia" w:hAnsiTheme="minorEastAsia" w:hint="eastAsia"/>
          <w:sz w:val="28"/>
          <w:szCs w:val="28"/>
        </w:rPr>
        <w:t>有关本次招标的事项若存在变动或修改，敬请及时关注以上网页发布的信息更正公告。</w:t>
      </w:r>
    </w:p>
    <w:p w:rsidR="00C3331C" w:rsidRPr="00E208B9" w:rsidRDefault="00C3331C" w:rsidP="00C3331C">
      <w:pPr>
        <w:pStyle w:val="Bodytext1"/>
        <w:spacing w:after="0" w:line="360" w:lineRule="auto"/>
        <w:jc w:val="both"/>
        <w:rPr>
          <w:rFonts w:cs="Calibr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cs="Calibri" w:hint="eastAsia"/>
          <w:b/>
          <w:bCs/>
          <w:kern w:val="2"/>
          <w:sz w:val="28"/>
          <w:szCs w:val="28"/>
          <w:lang w:val="en-US" w:eastAsia="zh-CN" w:bidi="ar-SA"/>
        </w:rPr>
        <w:t>报名截止时间</w:t>
      </w:r>
      <w:r w:rsidRPr="007E4F6A">
        <w:rPr>
          <w:rFonts w:cs="Calibri" w:hint="eastAsia"/>
          <w:b/>
          <w:bCs/>
          <w:kern w:val="2"/>
          <w:sz w:val="28"/>
          <w:szCs w:val="28"/>
          <w:lang w:val="en-US" w:eastAsia="zh-CN" w:bidi="ar-SA"/>
        </w:rPr>
        <w:t>：</w:t>
      </w:r>
      <w:r w:rsidRPr="007E4F6A">
        <w:rPr>
          <w:rFonts w:cs="Calibri"/>
          <w:b/>
          <w:bCs/>
          <w:kern w:val="2"/>
          <w:sz w:val="28"/>
          <w:szCs w:val="28"/>
          <w:lang w:val="en-US" w:eastAsia="zh-CN" w:bidi="ar-SA"/>
        </w:rPr>
        <w:t>2021年11</w:t>
      </w:r>
      <w:r w:rsidRPr="007E4F6A">
        <w:rPr>
          <w:rFonts w:cs="Calibri" w:hint="eastAsia"/>
          <w:b/>
          <w:bCs/>
          <w:kern w:val="2"/>
          <w:sz w:val="28"/>
          <w:szCs w:val="28"/>
          <w:lang w:val="en-US" w:eastAsia="zh-CN" w:bidi="ar-SA"/>
        </w:rPr>
        <w:t>月</w:t>
      </w:r>
      <w:r w:rsidR="007E4F6A" w:rsidRPr="007E4F6A">
        <w:rPr>
          <w:rFonts w:cs="Calibri"/>
          <w:b/>
          <w:bCs/>
          <w:kern w:val="2"/>
          <w:sz w:val="28"/>
          <w:szCs w:val="28"/>
          <w:lang w:val="en-US" w:eastAsia="zh-CN" w:bidi="ar-SA"/>
        </w:rPr>
        <w:t>12</w:t>
      </w:r>
      <w:r w:rsidRPr="007E4F6A">
        <w:rPr>
          <w:rFonts w:cs="Calibri" w:hint="eastAsia"/>
          <w:b/>
          <w:bCs/>
          <w:kern w:val="2"/>
          <w:sz w:val="28"/>
          <w:szCs w:val="28"/>
          <w:lang w:val="en-US" w:eastAsia="zh-CN" w:bidi="ar-SA"/>
        </w:rPr>
        <w:t>日1</w:t>
      </w:r>
      <w:r w:rsidRPr="007E4F6A">
        <w:rPr>
          <w:rFonts w:cs="Calibri"/>
          <w:b/>
          <w:bCs/>
          <w:kern w:val="2"/>
          <w:sz w:val="28"/>
          <w:szCs w:val="28"/>
          <w:lang w:val="en-US" w:eastAsia="zh-CN" w:bidi="ar-SA"/>
        </w:rPr>
        <w:t>6</w:t>
      </w:r>
      <w:r w:rsidRPr="007E4F6A">
        <w:rPr>
          <w:rFonts w:cs="Calibri" w:hint="eastAsia"/>
          <w:b/>
          <w:bCs/>
          <w:kern w:val="2"/>
          <w:sz w:val="28"/>
          <w:szCs w:val="28"/>
          <w:lang w:val="en-US" w:eastAsia="zh-CN" w:bidi="ar-SA"/>
        </w:rPr>
        <w:t>:30</w:t>
      </w:r>
      <w:r w:rsidRPr="00E208B9">
        <w:rPr>
          <w:rFonts w:cs="Calibri" w:hint="eastAsia"/>
          <w:b/>
          <w:bCs/>
          <w:kern w:val="2"/>
          <w:sz w:val="28"/>
          <w:szCs w:val="28"/>
          <w:lang w:val="en-US" w:eastAsia="zh-CN" w:bidi="ar-SA"/>
        </w:rPr>
        <w:t>（北京时间，法定节假日除外），逾期不再提供招标文件，后果自负。</w:t>
      </w:r>
    </w:p>
    <w:p w:rsidR="00C3331C" w:rsidRPr="00146CF9" w:rsidRDefault="007E4F6A" w:rsidP="00C3331C">
      <w:pPr>
        <w:pStyle w:val="Bodytext1"/>
        <w:spacing w:after="0" w:line="360" w:lineRule="auto"/>
        <w:ind w:left="0"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联系人：潘老师           电话：025-86868136</w:t>
      </w:r>
    </w:p>
    <w:p w:rsidR="00C3331C" w:rsidRPr="00A15412" w:rsidRDefault="00C3331C" w:rsidP="00C3331C">
      <w:pPr>
        <w:spacing w:beforeLines="50" w:before="120" w:afterLines="50" w:after="120"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六</w:t>
      </w:r>
      <w:r w:rsidRPr="00A15412">
        <w:rPr>
          <w:rFonts w:asciiTheme="minorEastAsia" w:eastAsiaTheme="minorEastAsia" w:hAnsiTheme="minorEastAsia" w:hint="eastAsia"/>
          <w:b/>
          <w:sz w:val="28"/>
          <w:szCs w:val="28"/>
        </w:rPr>
        <w:t>、投标截止时间及开标信息</w:t>
      </w:r>
    </w:p>
    <w:p w:rsidR="00C3331C" w:rsidRPr="008705BF" w:rsidRDefault="00C3331C" w:rsidP="00C3331C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（一）投标文件接收截止时间及开标时间：</w:t>
      </w:r>
      <w:r w:rsidRPr="007E4F6A">
        <w:rPr>
          <w:rFonts w:asciiTheme="minorEastAsia" w:eastAsiaTheme="minorEastAsia" w:hAnsiTheme="minorEastAsia"/>
          <w:sz w:val="28"/>
          <w:szCs w:val="28"/>
        </w:rPr>
        <w:t>2021</w:t>
      </w:r>
      <w:r w:rsidRPr="007E4F6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7E4F6A">
        <w:rPr>
          <w:rFonts w:asciiTheme="minorEastAsia" w:eastAsiaTheme="minorEastAsia" w:hAnsiTheme="minorEastAsia"/>
          <w:sz w:val="28"/>
          <w:szCs w:val="28"/>
        </w:rPr>
        <w:t>11</w:t>
      </w:r>
      <w:r w:rsidRPr="007E4F6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E4F6A" w:rsidRPr="007E4F6A">
        <w:rPr>
          <w:rFonts w:asciiTheme="minorEastAsia" w:eastAsiaTheme="minorEastAsia" w:hAnsiTheme="minorEastAsia"/>
          <w:sz w:val="28"/>
          <w:szCs w:val="28"/>
        </w:rPr>
        <w:t>2</w:t>
      </w:r>
      <w:r w:rsidR="00025A82">
        <w:rPr>
          <w:rFonts w:asciiTheme="minorEastAsia" w:eastAsiaTheme="minorEastAsia" w:hAnsiTheme="minorEastAsia"/>
          <w:sz w:val="28"/>
          <w:szCs w:val="28"/>
        </w:rPr>
        <w:t>5</w:t>
      </w:r>
      <w:r w:rsidRPr="007E4F6A">
        <w:rPr>
          <w:rFonts w:asciiTheme="minorEastAsia" w:eastAsiaTheme="minorEastAsia" w:hAnsiTheme="minorEastAsia" w:hint="eastAsia"/>
          <w:sz w:val="28"/>
          <w:szCs w:val="28"/>
        </w:rPr>
        <w:t>日上午</w:t>
      </w:r>
      <w:r w:rsidRPr="007E4F6A">
        <w:rPr>
          <w:rFonts w:asciiTheme="minorEastAsia" w:eastAsiaTheme="minorEastAsia" w:hAnsiTheme="minorEastAsia"/>
          <w:sz w:val="28"/>
          <w:szCs w:val="28"/>
        </w:rPr>
        <w:t>9：</w:t>
      </w:r>
      <w:r w:rsidR="007E4F6A" w:rsidRPr="007E4F6A">
        <w:rPr>
          <w:rFonts w:asciiTheme="minorEastAsia" w:eastAsiaTheme="minorEastAsia" w:hAnsiTheme="minorEastAsia"/>
          <w:sz w:val="28"/>
          <w:szCs w:val="28"/>
        </w:rPr>
        <w:t>15</w:t>
      </w:r>
      <w:r w:rsidRPr="007E4F6A">
        <w:rPr>
          <w:rFonts w:asciiTheme="minorEastAsia" w:eastAsiaTheme="minorEastAsia" w:hAnsiTheme="minorEastAsia"/>
          <w:sz w:val="28"/>
          <w:szCs w:val="28"/>
        </w:rPr>
        <w:t>（北京时间）</w:t>
      </w:r>
    </w:p>
    <w:p w:rsidR="00C3331C" w:rsidRPr="008705BF" w:rsidRDefault="00C3331C" w:rsidP="00C3331C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（二）投标文件接收地点及开标地点：</w:t>
      </w:r>
      <w:r>
        <w:rPr>
          <w:rFonts w:asciiTheme="minorEastAsia" w:eastAsiaTheme="minorEastAsia" w:hAnsiTheme="minorEastAsia" w:hint="eastAsia"/>
          <w:sz w:val="28"/>
          <w:szCs w:val="28"/>
        </w:rPr>
        <w:t>南京医科大学江宁校区</w:t>
      </w:r>
      <w:proofErr w:type="gramStart"/>
      <w:r>
        <w:rPr>
          <w:rFonts w:asciiTheme="minorEastAsia" w:eastAsiaTheme="minorEastAsia" w:hAnsiTheme="minorEastAsia"/>
          <w:sz w:val="28"/>
          <w:szCs w:val="28"/>
        </w:rPr>
        <w:t>德馨楼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B201室（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江苏省南京市江宁区龙眠大道1</w:t>
      </w:r>
      <w:r w:rsidRPr="00A15412">
        <w:rPr>
          <w:rFonts w:asciiTheme="minorEastAsia" w:eastAsiaTheme="minorEastAsia" w:hAnsiTheme="minorEastAsia"/>
          <w:sz w:val="28"/>
          <w:szCs w:val="28"/>
        </w:rPr>
        <w:t>01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号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C3331C" w:rsidRPr="00A15412" w:rsidRDefault="00C3331C" w:rsidP="00C3331C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（三）投标文件接收要求：</w:t>
      </w:r>
      <w:r>
        <w:rPr>
          <w:rFonts w:asciiTheme="minorEastAsia" w:eastAsiaTheme="minorEastAsia" w:hAnsiTheme="minorEastAsia" w:hint="eastAsia"/>
          <w:sz w:val="28"/>
          <w:szCs w:val="28"/>
        </w:rPr>
        <w:t>开标一览表</w:t>
      </w:r>
      <w:r>
        <w:rPr>
          <w:rFonts w:asciiTheme="minorEastAsia" w:eastAsiaTheme="minorEastAsia" w:hAnsiTheme="minorEastAsia"/>
          <w:sz w:val="28"/>
          <w:szCs w:val="28"/>
        </w:rPr>
        <w:t>和投标文件分开单独密封</w:t>
      </w:r>
      <w:r>
        <w:rPr>
          <w:rFonts w:asciiTheme="minorEastAsia" w:eastAsiaTheme="minorEastAsia" w:hAnsiTheme="minorEastAsia" w:hint="eastAsia"/>
          <w:sz w:val="28"/>
          <w:szCs w:val="28"/>
        </w:rPr>
        <w:t>提交</w:t>
      </w:r>
      <w:r>
        <w:rPr>
          <w:rFonts w:asciiTheme="minorEastAsia" w:eastAsiaTheme="minorEastAsia" w:hAnsiTheme="minorEastAsia"/>
          <w:sz w:val="28"/>
          <w:szCs w:val="28"/>
        </w:rPr>
        <w:t>，其中开标一览表一份</w:t>
      </w:r>
      <w:r>
        <w:rPr>
          <w:rFonts w:asciiTheme="minorEastAsia" w:eastAsiaTheme="minorEastAsia" w:hAnsiTheme="minorEastAsia" w:hint="eastAsia"/>
          <w:sz w:val="28"/>
          <w:szCs w:val="28"/>
        </w:rPr>
        <w:t>并</w:t>
      </w:r>
      <w:r>
        <w:rPr>
          <w:rFonts w:asciiTheme="minorEastAsia" w:eastAsiaTheme="minorEastAsia" w:hAnsiTheme="minorEastAsia"/>
          <w:sz w:val="28"/>
          <w:szCs w:val="28"/>
        </w:rPr>
        <w:t>加盖公章，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投标文件一式五份，其中正本一份、副本四份，在标书封面标注“正本”、“副本”字样，标书密封并在封口处加盖公章。</w:t>
      </w:r>
    </w:p>
    <w:p w:rsidR="00C3331C" w:rsidRPr="00A15412" w:rsidRDefault="00C3331C" w:rsidP="00C3331C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逾期送达及未按要求密封的投标文件，采购人不予接收。</w:t>
      </w:r>
    </w:p>
    <w:p w:rsidR="00C3331C" w:rsidRPr="00A15412" w:rsidRDefault="00C3331C" w:rsidP="00C3331C">
      <w:pPr>
        <w:spacing w:beforeLines="50" w:before="120" w:afterLines="50" w:after="12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（四）需要现场澄清的问题，投标商代表未到场书面澄清确认的，后果自负。</w:t>
      </w:r>
    </w:p>
    <w:p w:rsidR="00C3331C" w:rsidRPr="00A15412" w:rsidRDefault="00C3331C" w:rsidP="00C3331C">
      <w:pPr>
        <w:spacing w:beforeLines="50" w:before="120" w:afterLines="50" w:after="120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七</w:t>
      </w:r>
      <w:r w:rsidRPr="00A15412">
        <w:rPr>
          <w:rFonts w:asciiTheme="minorEastAsia" w:eastAsiaTheme="minorEastAsia" w:hAnsiTheme="minorEastAsia" w:hint="eastAsia"/>
          <w:b/>
          <w:sz w:val="28"/>
          <w:szCs w:val="28"/>
        </w:rPr>
        <w:t>、投标保证金</w:t>
      </w:r>
    </w:p>
    <w:p w:rsidR="00C3331C" w:rsidRPr="00A15412" w:rsidRDefault="00C3331C" w:rsidP="00C3331C">
      <w:pPr>
        <w:spacing w:beforeLines="50" w:before="120" w:afterLines="50" w:after="12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 xml:space="preserve">本次招标项目投标保证金金额为人民币 </w:t>
      </w:r>
      <w:r w:rsidRPr="00A15412">
        <w:rPr>
          <w:rFonts w:asciiTheme="minorEastAsia" w:eastAsiaTheme="minorEastAsia" w:hAnsiTheme="minorEastAsia"/>
          <w:sz w:val="28"/>
          <w:szCs w:val="28"/>
        </w:rPr>
        <w:t>0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元。</w:t>
      </w:r>
    </w:p>
    <w:p w:rsidR="00C3331C" w:rsidRPr="00A15412" w:rsidRDefault="00C3331C" w:rsidP="00C3331C">
      <w:pPr>
        <w:spacing w:beforeLines="50" w:before="120" w:afterLines="50" w:after="120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</w:t>
      </w:r>
      <w:r w:rsidRPr="00A15412">
        <w:rPr>
          <w:rFonts w:asciiTheme="minorEastAsia" w:eastAsiaTheme="minorEastAsia" w:hAnsiTheme="minorEastAsia" w:hint="eastAsia"/>
          <w:b/>
          <w:sz w:val="28"/>
          <w:szCs w:val="28"/>
        </w:rPr>
        <w:t>、投标无效的情形</w:t>
      </w:r>
    </w:p>
    <w:p w:rsidR="00C3331C" w:rsidRPr="00A15412" w:rsidRDefault="00C3331C" w:rsidP="00C3331C">
      <w:pPr>
        <w:spacing w:beforeLines="50" w:before="120" w:afterLines="50" w:after="12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（一）投标文件未加盖公章、法人或者授权代表未签字；</w:t>
      </w:r>
    </w:p>
    <w:p w:rsidR="00C3331C" w:rsidRPr="00A15412" w:rsidRDefault="00C3331C" w:rsidP="00C3331C">
      <w:pPr>
        <w:spacing w:beforeLines="50" w:before="120" w:afterLines="50" w:after="12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A15412">
        <w:rPr>
          <w:rFonts w:asciiTheme="minorEastAsia" w:eastAsiaTheme="minorEastAsia" w:hAnsiTheme="minorEastAsia" w:hint="eastAsia"/>
          <w:sz w:val="28"/>
          <w:szCs w:val="28"/>
        </w:rPr>
        <w:t>）投标报价超过项目预算；</w:t>
      </w:r>
    </w:p>
    <w:p w:rsidR="00C3331C" w:rsidRPr="00A15412" w:rsidRDefault="00C3331C" w:rsidP="00C3331C">
      <w:pPr>
        <w:spacing w:beforeLines="50" w:before="120" w:afterLines="50" w:after="12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A15412">
        <w:rPr>
          <w:rFonts w:asciiTheme="minorEastAsia" w:eastAsiaTheme="minorEastAsia" w:hAnsiTheme="minorEastAsia"/>
          <w:sz w:val="28"/>
          <w:szCs w:val="28"/>
        </w:rPr>
        <w:t>）投标文件没有对招标文件的实质性要求和条件</w:t>
      </w:r>
      <w:proofErr w:type="gramStart"/>
      <w:r w:rsidRPr="00A15412">
        <w:rPr>
          <w:rFonts w:asciiTheme="minorEastAsia" w:eastAsiaTheme="minorEastAsia" w:hAnsiTheme="minorEastAsia"/>
          <w:sz w:val="28"/>
          <w:szCs w:val="28"/>
        </w:rPr>
        <w:t>作出</w:t>
      </w:r>
      <w:proofErr w:type="gramEnd"/>
      <w:r w:rsidRPr="00A15412">
        <w:rPr>
          <w:rFonts w:asciiTheme="minorEastAsia" w:eastAsiaTheme="minorEastAsia" w:hAnsiTheme="minorEastAsia"/>
          <w:sz w:val="28"/>
          <w:szCs w:val="28"/>
        </w:rPr>
        <w:t>响应；</w:t>
      </w:r>
    </w:p>
    <w:p w:rsidR="00C3331C" w:rsidRPr="00A15412" w:rsidRDefault="00C3331C" w:rsidP="00C3331C">
      <w:pPr>
        <w:spacing w:beforeLines="50" w:before="120" w:afterLines="50" w:after="12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15412"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A15412">
        <w:rPr>
          <w:rFonts w:asciiTheme="minorEastAsia" w:eastAsiaTheme="minorEastAsia" w:hAnsiTheme="minorEastAsia"/>
          <w:sz w:val="28"/>
          <w:szCs w:val="28"/>
        </w:rPr>
        <w:t>）投标人有串通投标、弄虚作假、行贿等违法行为。</w:t>
      </w:r>
    </w:p>
    <w:p w:rsidR="00C3331C" w:rsidRPr="00A15412" w:rsidRDefault="00C3331C" w:rsidP="00C3331C">
      <w:pPr>
        <w:spacing w:beforeLines="50" w:before="120" w:afterLines="50" w:after="120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九</w:t>
      </w:r>
      <w:r w:rsidRPr="00A15412">
        <w:rPr>
          <w:rFonts w:asciiTheme="minorEastAsia" w:eastAsiaTheme="minorEastAsia" w:hAnsiTheme="minorEastAsia" w:hint="eastAsia"/>
          <w:b/>
          <w:sz w:val="28"/>
          <w:szCs w:val="28"/>
        </w:rPr>
        <w:t>、采购项目联系信息</w:t>
      </w:r>
    </w:p>
    <w:p w:rsidR="00C3331C" w:rsidRDefault="00C3331C" w:rsidP="00C3331C">
      <w:pPr>
        <w:spacing w:beforeLines="50" w:before="120" w:afterLines="50" w:after="12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项目需求方联系人：潘老师           电话：025-86868136</w:t>
      </w:r>
    </w:p>
    <w:p w:rsidR="00C3331C" w:rsidRDefault="00C3331C" w:rsidP="00C3331C">
      <w:pPr>
        <w:spacing w:beforeLines="50" w:before="120" w:afterLines="50" w:after="120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A15412">
        <w:rPr>
          <w:rFonts w:asciiTheme="minorEastAsia" w:eastAsiaTheme="minorEastAsia" w:hAnsiTheme="minorEastAsia" w:hint="eastAsia"/>
          <w:b/>
          <w:sz w:val="28"/>
          <w:szCs w:val="28"/>
        </w:rPr>
        <w:t>十、其他</w:t>
      </w:r>
    </w:p>
    <w:p w:rsidR="00C3331C" w:rsidRPr="00A15412" w:rsidRDefault="00C3331C" w:rsidP="00C3331C">
      <w:pPr>
        <w:spacing w:beforeLines="50" w:before="120" w:afterLines="50" w:after="120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疫情</w:t>
      </w:r>
      <w:r>
        <w:rPr>
          <w:rFonts w:asciiTheme="minorEastAsia" w:eastAsiaTheme="minorEastAsia" w:hAnsiTheme="minorEastAsia"/>
          <w:b/>
          <w:sz w:val="28"/>
          <w:szCs w:val="28"/>
        </w:rPr>
        <w:t>期间，根据学校管理要求，入校人员需要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根据</w:t>
      </w:r>
      <w:r>
        <w:rPr>
          <w:rFonts w:asciiTheme="minorEastAsia" w:eastAsiaTheme="minorEastAsia" w:hAnsiTheme="minorEastAsia"/>
          <w:b/>
          <w:sz w:val="28"/>
          <w:szCs w:val="28"/>
        </w:rPr>
        <w:t>附件内容申请入校手续。</w:t>
      </w:r>
    </w:p>
    <w:p w:rsidR="00C3331C" w:rsidRDefault="00C3331C" w:rsidP="00C3331C">
      <w:pPr>
        <w:spacing w:line="360" w:lineRule="auto"/>
        <w:ind w:firstLine="420"/>
        <w:rPr>
          <w:rFonts w:ascii="仿宋" w:eastAsia="仿宋" w:hAnsi="仿宋" w:cs="仿宋"/>
          <w:b/>
          <w:bCs/>
          <w:sz w:val="24"/>
          <w:szCs w:val="24"/>
        </w:rPr>
      </w:pPr>
      <w:r w:rsidRPr="00976E78"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7EBCAF65" wp14:editId="27A1BE83">
            <wp:simplePos x="0" y="0"/>
            <wp:positionH relativeFrom="column">
              <wp:posOffset>365760</wp:posOffset>
            </wp:positionH>
            <wp:positionV relativeFrom="paragraph">
              <wp:posOffset>243205</wp:posOffset>
            </wp:positionV>
            <wp:extent cx="4956175" cy="392430"/>
            <wp:effectExtent l="0" t="0" r="15875" b="762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附件：访客系统使用流程： </w:t>
      </w:r>
    </w:p>
    <w:p w:rsidR="00C3331C" w:rsidRDefault="00C3331C" w:rsidP="00C3331C">
      <w:pPr>
        <w:pStyle w:val="41"/>
        <w:ind w:leftChars="0" w:left="0"/>
      </w:pPr>
    </w:p>
    <w:p w:rsidR="00C3331C" w:rsidRDefault="00C3331C" w:rsidP="00C3331C">
      <w:pPr>
        <w:spacing w:line="240" w:lineRule="atLeas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</w:p>
    <w:p w:rsidR="00C3331C" w:rsidRDefault="00C3331C" w:rsidP="00C3331C">
      <w:pPr>
        <w:spacing w:line="240" w:lineRule="atLeas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1、 关注“智慧南医”公众号， 点击“访客系统”，   进入系统。</w:t>
      </w:r>
    </w:p>
    <w:p w:rsidR="00C3331C" w:rsidRDefault="00C3331C" w:rsidP="00C3331C">
      <w:pPr>
        <w:spacing w:before="180" w:line="240" w:lineRule="atLeast"/>
        <w:ind w:firstLine="3050"/>
        <w:textAlignment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3167525" wp14:editId="0F98BFD8">
            <wp:simplePos x="0" y="0"/>
            <wp:positionH relativeFrom="column">
              <wp:posOffset>1960245</wp:posOffset>
            </wp:positionH>
            <wp:positionV relativeFrom="paragraph">
              <wp:posOffset>50800</wp:posOffset>
            </wp:positionV>
            <wp:extent cx="1113790" cy="1591310"/>
            <wp:effectExtent l="0" t="0" r="10160" b="889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31C" w:rsidRDefault="00C3331C" w:rsidP="00C3331C">
      <w:pPr>
        <w:spacing w:before="180" w:line="240" w:lineRule="atLeast"/>
        <w:ind w:firstLine="3050"/>
        <w:textAlignment w:val="center"/>
      </w:pPr>
    </w:p>
    <w:p w:rsidR="00C3331C" w:rsidRDefault="00C3331C" w:rsidP="00C3331C">
      <w:pPr>
        <w:spacing w:before="180" w:line="240" w:lineRule="atLeast"/>
        <w:ind w:firstLine="3050"/>
        <w:textAlignment w:val="center"/>
      </w:pPr>
    </w:p>
    <w:p w:rsidR="00C3331C" w:rsidRDefault="00C3331C" w:rsidP="00C3331C">
      <w:pPr>
        <w:spacing w:before="180" w:line="240" w:lineRule="atLeast"/>
        <w:ind w:firstLine="3050"/>
        <w:textAlignment w:val="center"/>
      </w:pPr>
    </w:p>
    <w:p w:rsidR="00C3331C" w:rsidRDefault="00C3331C" w:rsidP="00C3331C">
      <w:pPr>
        <w:spacing w:line="240" w:lineRule="atLeast"/>
        <w:rPr>
          <w:rFonts w:ascii="仿宋" w:eastAsia="仿宋" w:hAnsi="仿宋" w:cs="仿宋"/>
          <w:b/>
          <w:bCs/>
          <w:sz w:val="24"/>
          <w:szCs w:val="24"/>
        </w:rPr>
      </w:pPr>
    </w:p>
    <w:p w:rsidR="00C3331C" w:rsidRDefault="00C3331C" w:rsidP="00C3331C">
      <w:pPr>
        <w:spacing w:line="240" w:lineRule="atLeast"/>
        <w:rPr>
          <w:rFonts w:ascii="仿宋" w:eastAsia="仿宋" w:hAnsi="仿宋" w:cs="仿宋"/>
          <w:b/>
          <w:bCs/>
          <w:sz w:val="24"/>
          <w:szCs w:val="24"/>
        </w:rPr>
      </w:pPr>
    </w:p>
    <w:p w:rsidR="00C3331C" w:rsidRDefault="00C3331C" w:rsidP="00C3331C">
      <w:pPr>
        <w:spacing w:line="24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2、 通过手机号和验证码登陆系统， 点击“入校申请”。</w:t>
      </w:r>
    </w:p>
    <w:p w:rsidR="00C3331C" w:rsidRDefault="00C3331C" w:rsidP="00C3331C">
      <w:pPr>
        <w:spacing w:before="137" w:line="240" w:lineRule="exact"/>
        <w:ind w:firstLine="4223"/>
        <w:textAlignment w:val="center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2048C2C" wp14:editId="33826880">
            <wp:simplePos x="0" y="0"/>
            <wp:positionH relativeFrom="column">
              <wp:posOffset>1920240</wp:posOffset>
            </wp:positionH>
            <wp:positionV relativeFrom="paragraph">
              <wp:posOffset>23495</wp:posOffset>
            </wp:positionV>
            <wp:extent cx="1162685" cy="2035175"/>
            <wp:effectExtent l="0" t="0" r="18415" b="317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31C" w:rsidRDefault="00C3331C" w:rsidP="00C3331C">
      <w:pPr>
        <w:spacing w:before="137" w:line="240" w:lineRule="exact"/>
        <w:ind w:firstLine="4223"/>
        <w:textAlignment w:val="center"/>
      </w:pPr>
    </w:p>
    <w:p w:rsidR="00C3331C" w:rsidRDefault="00C3331C" w:rsidP="00C3331C">
      <w:pPr>
        <w:spacing w:before="137" w:line="240" w:lineRule="exact"/>
        <w:ind w:firstLine="4223"/>
        <w:textAlignment w:val="center"/>
      </w:pPr>
    </w:p>
    <w:p w:rsidR="00C3331C" w:rsidRDefault="00C3331C" w:rsidP="00C3331C">
      <w:pPr>
        <w:spacing w:before="137" w:line="240" w:lineRule="exact"/>
        <w:ind w:firstLine="4223"/>
        <w:textAlignment w:val="center"/>
      </w:pPr>
    </w:p>
    <w:p w:rsidR="00C3331C" w:rsidRDefault="00C3331C" w:rsidP="00C3331C">
      <w:pPr>
        <w:spacing w:before="137" w:line="240" w:lineRule="exact"/>
        <w:ind w:firstLine="4223"/>
        <w:textAlignment w:val="center"/>
      </w:pPr>
    </w:p>
    <w:p w:rsidR="00C3331C" w:rsidRDefault="00C3331C" w:rsidP="00C3331C">
      <w:pPr>
        <w:spacing w:line="24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C3331C" w:rsidRDefault="00C3331C" w:rsidP="00C3331C">
      <w:r>
        <w:rPr>
          <w:rFonts w:ascii="仿宋" w:eastAsia="仿宋" w:hAnsi="仿宋" w:cs="仿宋" w:hint="eastAsia"/>
          <w:b/>
          <w:bCs/>
          <w:sz w:val="24"/>
          <w:szCs w:val="24"/>
        </w:rPr>
        <w:t>3、 填写相关信息， 上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传个人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照片、 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苏康码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、 行程码、 48 小时以内核酸证明等，</w:t>
      </w:r>
    </w:p>
    <w:p w:rsidR="00C3331C" w:rsidRDefault="00C3331C" w:rsidP="00C3331C"/>
    <w:p w:rsidR="00C3331C" w:rsidRDefault="00C3331C" w:rsidP="00C3331C">
      <w:bookmarkStart w:id="16" w:name="_GoBack"/>
      <w:bookmarkEnd w:id="15"/>
      <w:bookmarkEnd w:id="16"/>
    </w:p>
    <w:sectPr w:rsidR="00C3331C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9BC" w:rsidRDefault="00B749BC">
      <w:pPr>
        <w:spacing w:after="0"/>
      </w:pPr>
      <w:r>
        <w:separator/>
      </w:r>
    </w:p>
  </w:endnote>
  <w:endnote w:type="continuationSeparator" w:id="0">
    <w:p w:rsidR="00B749BC" w:rsidRDefault="00B749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C0" w:rsidRDefault="00D57B1F">
    <w:pPr>
      <w:pStyle w:val="aa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>
      <w:rPr>
        <w:rStyle w:val="af0"/>
      </w:rPr>
      <w:t>1</w:t>
    </w:r>
    <w:r>
      <w:fldChar w:fldCharType="end"/>
    </w:r>
  </w:p>
  <w:p w:rsidR="001839C0" w:rsidRDefault="001839C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C0" w:rsidRDefault="00D57B1F">
    <w:pPr>
      <w:pStyle w:val="aa"/>
      <w:framePr w:wrap="around" w:vAnchor="text" w:hAnchor="margin" w:xAlign="center" w:y="1"/>
      <w:rPr>
        <w:rStyle w:val="af0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f0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025A82">
      <w:rPr>
        <w:rStyle w:val="af0"/>
        <w:rFonts w:ascii="宋体" w:hAnsi="宋体"/>
        <w:noProof/>
      </w:rPr>
      <w:t>4</w:t>
    </w:r>
    <w:r>
      <w:rPr>
        <w:rFonts w:ascii="宋体" w:hAnsi="宋体"/>
      </w:rPr>
      <w:fldChar w:fldCharType="end"/>
    </w:r>
  </w:p>
  <w:p w:rsidR="001839C0" w:rsidRDefault="001839C0">
    <w:pPr>
      <w:pStyle w:val="aa"/>
      <w:jc w:val="center"/>
      <w:rPr>
        <w:b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C0" w:rsidRDefault="001839C0">
    <w:pPr>
      <w:pStyle w:val="aa"/>
    </w:pPr>
  </w:p>
  <w:p w:rsidR="001839C0" w:rsidRDefault="001839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9BC" w:rsidRDefault="00B749BC">
      <w:pPr>
        <w:spacing w:after="0"/>
      </w:pPr>
      <w:r>
        <w:separator/>
      </w:r>
    </w:p>
  </w:footnote>
  <w:footnote w:type="continuationSeparator" w:id="0">
    <w:p w:rsidR="00B749BC" w:rsidRDefault="00B749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C0" w:rsidRDefault="001839C0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881727C"/>
    <w:multiLevelType w:val="singleLevel"/>
    <w:tmpl w:val="C881727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EC4AAA"/>
    <w:multiLevelType w:val="multilevel"/>
    <w:tmpl w:val="23EC4AAA"/>
    <w:lvl w:ilvl="0">
      <w:start w:val="1"/>
      <w:numFmt w:val="decimal"/>
      <w:lvlText w:val="%1、"/>
      <w:lvlJc w:val="left"/>
      <w:pPr>
        <w:ind w:left="1280" w:hanging="720"/>
      </w:pPr>
      <w:rPr>
        <w:rFonts w:cstheme="minorBidi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9942A72"/>
    <w:multiLevelType w:val="singleLevel"/>
    <w:tmpl w:val="59942A72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3">
    <w:nsid w:val="5C7E0EE5"/>
    <w:multiLevelType w:val="multilevel"/>
    <w:tmpl w:val="5C7E0EE5"/>
    <w:lvl w:ilvl="0">
      <w:start w:val="1"/>
      <w:numFmt w:val="chineseCountingThousand"/>
      <w:pStyle w:val="a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2.%3.%4.%5 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71436074"/>
    <w:multiLevelType w:val="multilevel"/>
    <w:tmpl w:val="71436074"/>
    <w:lvl w:ilvl="0">
      <w:start w:val="1"/>
      <w:numFmt w:val="japaneseCounting"/>
      <w:lvlText w:val="第%1章"/>
      <w:lvlJc w:val="left"/>
      <w:pPr>
        <w:ind w:left="1830" w:hanging="18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4A56"/>
    <w:rsid w:val="00007B10"/>
    <w:rsid w:val="00025A82"/>
    <w:rsid w:val="00026CA5"/>
    <w:rsid w:val="00045531"/>
    <w:rsid w:val="000458DB"/>
    <w:rsid w:val="00046D67"/>
    <w:rsid w:val="000508AB"/>
    <w:rsid w:val="00050D10"/>
    <w:rsid w:val="00053D2D"/>
    <w:rsid w:val="00053D8C"/>
    <w:rsid w:val="0005451A"/>
    <w:rsid w:val="00062EBC"/>
    <w:rsid w:val="00063E5E"/>
    <w:rsid w:val="00070968"/>
    <w:rsid w:val="00075408"/>
    <w:rsid w:val="0008258B"/>
    <w:rsid w:val="0008466D"/>
    <w:rsid w:val="00086A59"/>
    <w:rsid w:val="00090C36"/>
    <w:rsid w:val="00091D4B"/>
    <w:rsid w:val="00092136"/>
    <w:rsid w:val="0009246F"/>
    <w:rsid w:val="0009546A"/>
    <w:rsid w:val="000A4EF6"/>
    <w:rsid w:val="000B08EC"/>
    <w:rsid w:val="000B0E83"/>
    <w:rsid w:val="000B538B"/>
    <w:rsid w:val="000C3635"/>
    <w:rsid w:val="000C6FE5"/>
    <w:rsid w:val="000C7C51"/>
    <w:rsid w:val="000D0163"/>
    <w:rsid w:val="000E7086"/>
    <w:rsid w:val="000F4CEA"/>
    <w:rsid w:val="000F5C52"/>
    <w:rsid w:val="00100D01"/>
    <w:rsid w:val="00101A8A"/>
    <w:rsid w:val="001065A2"/>
    <w:rsid w:val="0012092A"/>
    <w:rsid w:val="001225B3"/>
    <w:rsid w:val="00124A3C"/>
    <w:rsid w:val="00125C10"/>
    <w:rsid w:val="00141840"/>
    <w:rsid w:val="0016026B"/>
    <w:rsid w:val="00160A9B"/>
    <w:rsid w:val="00162A74"/>
    <w:rsid w:val="001647DF"/>
    <w:rsid w:val="00165E37"/>
    <w:rsid w:val="00166953"/>
    <w:rsid w:val="001674B0"/>
    <w:rsid w:val="00167738"/>
    <w:rsid w:val="00170D4A"/>
    <w:rsid w:val="001839C0"/>
    <w:rsid w:val="0018443B"/>
    <w:rsid w:val="0018461E"/>
    <w:rsid w:val="00193521"/>
    <w:rsid w:val="001A049C"/>
    <w:rsid w:val="001B6A78"/>
    <w:rsid w:val="001B7A3E"/>
    <w:rsid w:val="001C20DD"/>
    <w:rsid w:val="001C2E89"/>
    <w:rsid w:val="001C4B26"/>
    <w:rsid w:val="001C64AC"/>
    <w:rsid w:val="001D0768"/>
    <w:rsid w:val="001D281C"/>
    <w:rsid w:val="001D5A6A"/>
    <w:rsid w:val="001E030A"/>
    <w:rsid w:val="001E1FD2"/>
    <w:rsid w:val="001E4020"/>
    <w:rsid w:val="001E5F10"/>
    <w:rsid w:val="001E73B5"/>
    <w:rsid w:val="001F4F63"/>
    <w:rsid w:val="0020432E"/>
    <w:rsid w:val="002070F5"/>
    <w:rsid w:val="00232127"/>
    <w:rsid w:val="002327D4"/>
    <w:rsid w:val="00244DA0"/>
    <w:rsid w:val="002453B7"/>
    <w:rsid w:val="00253290"/>
    <w:rsid w:val="0025535E"/>
    <w:rsid w:val="00265D8B"/>
    <w:rsid w:val="00266C11"/>
    <w:rsid w:val="00272CB4"/>
    <w:rsid w:val="00273F24"/>
    <w:rsid w:val="00295368"/>
    <w:rsid w:val="002A4DD3"/>
    <w:rsid w:val="002D2055"/>
    <w:rsid w:val="002D6142"/>
    <w:rsid w:val="002E0FA7"/>
    <w:rsid w:val="002E598A"/>
    <w:rsid w:val="002F20E4"/>
    <w:rsid w:val="002F225B"/>
    <w:rsid w:val="002F6027"/>
    <w:rsid w:val="00300F88"/>
    <w:rsid w:val="00304B4B"/>
    <w:rsid w:val="00306735"/>
    <w:rsid w:val="00311AB1"/>
    <w:rsid w:val="0031681A"/>
    <w:rsid w:val="00323B43"/>
    <w:rsid w:val="0032616D"/>
    <w:rsid w:val="00327947"/>
    <w:rsid w:val="00332602"/>
    <w:rsid w:val="00336542"/>
    <w:rsid w:val="00341D73"/>
    <w:rsid w:val="00344696"/>
    <w:rsid w:val="003525A5"/>
    <w:rsid w:val="003538BE"/>
    <w:rsid w:val="0036460C"/>
    <w:rsid w:val="00365285"/>
    <w:rsid w:val="0037490B"/>
    <w:rsid w:val="003815EC"/>
    <w:rsid w:val="0038270D"/>
    <w:rsid w:val="00397BA9"/>
    <w:rsid w:val="003B1427"/>
    <w:rsid w:val="003B2DF7"/>
    <w:rsid w:val="003B3CF8"/>
    <w:rsid w:val="003C60D0"/>
    <w:rsid w:val="003C7177"/>
    <w:rsid w:val="003D2715"/>
    <w:rsid w:val="003D37D8"/>
    <w:rsid w:val="003D4263"/>
    <w:rsid w:val="003E2F0D"/>
    <w:rsid w:val="003E51BC"/>
    <w:rsid w:val="003F3546"/>
    <w:rsid w:val="003F6A3E"/>
    <w:rsid w:val="003F7CC8"/>
    <w:rsid w:val="00404C89"/>
    <w:rsid w:val="00411C53"/>
    <w:rsid w:val="00412566"/>
    <w:rsid w:val="00413A13"/>
    <w:rsid w:val="00414074"/>
    <w:rsid w:val="00421D40"/>
    <w:rsid w:val="00426133"/>
    <w:rsid w:val="00431F8A"/>
    <w:rsid w:val="004358AB"/>
    <w:rsid w:val="0043654C"/>
    <w:rsid w:val="004416FF"/>
    <w:rsid w:val="00442EE3"/>
    <w:rsid w:val="00443D5F"/>
    <w:rsid w:val="004459E6"/>
    <w:rsid w:val="0044705E"/>
    <w:rsid w:val="00475BD6"/>
    <w:rsid w:val="00477C2E"/>
    <w:rsid w:val="004808C6"/>
    <w:rsid w:val="004A0193"/>
    <w:rsid w:val="004A4F2D"/>
    <w:rsid w:val="004B7BEA"/>
    <w:rsid w:val="004C69A2"/>
    <w:rsid w:val="004E0EEC"/>
    <w:rsid w:val="004E3402"/>
    <w:rsid w:val="004E3450"/>
    <w:rsid w:val="004E3A17"/>
    <w:rsid w:val="004F2464"/>
    <w:rsid w:val="004F54A0"/>
    <w:rsid w:val="004F5C9E"/>
    <w:rsid w:val="004F6DEC"/>
    <w:rsid w:val="004F7103"/>
    <w:rsid w:val="005129DB"/>
    <w:rsid w:val="00523B5F"/>
    <w:rsid w:val="005253AD"/>
    <w:rsid w:val="00532F1E"/>
    <w:rsid w:val="00535529"/>
    <w:rsid w:val="00557F99"/>
    <w:rsid w:val="0057236C"/>
    <w:rsid w:val="0057580C"/>
    <w:rsid w:val="00575FC2"/>
    <w:rsid w:val="0058115B"/>
    <w:rsid w:val="00582807"/>
    <w:rsid w:val="00582977"/>
    <w:rsid w:val="005866DD"/>
    <w:rsid w:val="005873BD"/>
    <w:rsid w:val="00590D7C"/>
    <w:rsid w:val="0059317B"/>
    <w:rsid w:val="00596F67"/>
    <w:rsid w:val="005B00B9"/>
    <w:rsid w:val="005B44B4"/>
    <w:rsid w:val="005C005E"/>
    <w:rsid w:val="005C66D3"/>
    <w:rsid w:val="005C7D94"/>
    <w:rsid w:val="005D2E1F"/>
    <w:rsid w:val="005F103C"/>
    <w:rsid w:val="005F5DAF"/>
    <w:rsid w:val="0060453F"/>
    <w:rsid w:val="006045FD"/>
    <w:rsid w:val="006073C6"/>
    <w:rsid w:val="006160DD"/>
    <w:rsid w:val="006218B4"/>
    <w:rsid w:val="006411FE"/>
    <w:rsid w:val="00641E55"/>
    <w:rsid w:val="006600C0"/>
    <w:rsid w:val="006638D7"/>
    <w:rsid w:val="00663D89"/>
    <w:rsid w:val="00664A05"/>
    <w:rsid w:val="00681F07"/>
    <w:rsid w:val="00684466"/>
    <w:rsid w:val="00695BF8"/>
    <w:rsid w:val="006977C3"/>
    <w:rsid w:val="00697A60"/>
    <w:rsid w:val="006A096A"/>
    <w:rsid w:val="006B0EB6"/>
    <w:rsid w:val="006B4013"/>
    <w:rsid w:val="006B6C40"/>
    <w:rsid w:val="006C6B1D"/>
    <w:rsid w:val="006D1B0D"/>
    <w:rsid w:val="006E1848"/>
    <w:rsid w:val="006E7A99"/>
    <w:rsid w:val="006F19EE"/>
    <w:rsid w:val="006F283A"/>
    <w:rsid w:val="00705F93"/>
    <w:rsid w:val="00706068"/>
    <w:rsid w:val="00710E53"/>
    <w:rsid w:val="0071106B"/>
    <w:rsid w:val="00711F9D"/>
    <w:rsid w:val="007165EB"/>
    <w:rsid w:val="007178CD"/>
    <w:rsid w:val="00722B49"/>
    <w:rsid w:val="00725153"/>
    <w:rsid w:val="00726D9C"/>
    <w:rsid w:val="00731E48"/>
    <w:rsid w:val="0074740B"/>
    <w:rsid w:val="00747556"/>
    <w:rsid w:val="007543D9"/>
    <w:rsid w:val="00754FBF"/>
    <w:rsid w:val="00755373"/>
    <w:rsid w:val="00761DB1"/>
    <w:rsid w:val="00767528"/>
    <w:rsid w:val="0077092F"/>
    <w:rsid w:val="007828CA"/>
    <w:rsid w:val="00791FC9"/>
    <w:rsid w:val="0079222F"/>
    <w:rsid w:val="00792482"/>
    <w:rsid w:val="0079316D"/>
    <w:rsid w:val="007947E9"/>
    <w:rsid w:val="007A58F8"/>
    <w:rsid w:val="007B3D32"/>
    <w:rsid w:val="007C5FB1"/>
    <w:rsid w:val="007C7556"/>
    <w:rsid w:val="007E0F09"/>
    <w:rsid w:val="007E2F52"/>
    <w:rsid w:val="007E466E"/>
    <w:rsid w:val="007E4F6A"/>
    <w:rsid w:val="007E5BA3"/>
    <w:rsid w:val="007E5C50"/>
    <w:rsid w:val="007E7839"/>
    <w:rsid w:val="007F1718"/>
    <w:rsid w:val="007F18E6"/>
    <w:rsid w:val="007F226B"/>
    <w:rsid w:val="007F354B"/>
    <w:rsid w:val="00801146"/>
    <w:rsid w:val="00806E45"/>
    <w:rsid w:val="008323F8"/>
    <w:rsid w:val="008324FE"/>
    <w:rsid w:val="0083334C"/>
    <w:rsid w:val="00833AE1"/>
    <w:rsid w:val="00834323"/>
    <w:rsid w:val="00841379"/>
    <w:rsid w:val="0085068C"/>
    <w:rsid w:val="00853556"/>
    <w:rsid w:val="008545FA"/>
    <w:rsid w:val="00863149"/>
    <w:rsid w:val="008772F2"/>
    <w:rsid w:val="00881E8B"/>
    <w:rsid w:val="00891674"/>
    <w:rsid w:val="008940B1"/>
    <w:rsid w:val="00896CD5"/>
    <w:rsid w:val="008B154E"/>
    <w:rsid w:val="008B6763"/>
    <w:rsid w:val="008B7726"/>
    <w:rsid w:val="008C7C99"/>
    <w:rsid w:val="008E0843"/>
    <w:rsid w:val="008E6860"/>
    <w:rsid w:val="008F3684"/>
    <w:rsid w:val="008F5952"/>
    <w:rsid w:val="008F6FC4"/>
    <w:rsid w:val="008F7663"/>
    <w:rsid w:val="00901E4A"/>
    <w:rsid w:val="0090758E"/>
    <w:rsid w:val="009124F7"/>
    <w:rsid w:val="00913A47"/>
    <w:rsid w:val="00914B43"/>
    <w:rsid w:val="00917C9A"/>
    <w:rsid w:val="00922C31"/>
    <w:rsid w:val="0093235D"/>
    <w:rsid w:val="009330FF"/>
    <w:rsid w:val="00937A6C"/>
    <w:rsid w:val="00944F3E"/>
    <w:rsid w:val="00950B43"/>
    <w:rsid w:val="00953B62"/>
    <w:rsid w:val="00953E8C"/>
    <w:rsid w:val="00954E6B"/>
    <w:rsid w:val="009569A2"/>
    <w:rsid w:val="00960823"/>
    <w:rsid w:val="00964F4C"/>
    <w:rsid w:val="00982CE2"/>
    <w:rsid w:val="00985BBC"/>
    <w:rsid w:val="00992C71"/>
    <w:rsid w:val="00994DC6"/>
    <w:rsid w:val="0099642C"/>
    <w:rsid w:val="009A0EBD"/>
    <w:rsid w:val="009A7A76"/>
    <w:rsid w:val="009B386E"/>
    <w:rsid w:val="009B43A1"/>
    <w:rsid w:val="009B4528"/>
    <w:rsid w:val="009B498C"/>
    <w:rsid w:val="009B73BF"/>
    <w:rsid w:val="009C242B"/>
    <w:rsid w:val="009C30A7"/>
    <w:rsid w:val="009C69CD"/>
    <w:rsid w:val="009D140B"/>
    <w:rsid w:val="009D24B2"/>
    <w:rsid w:val="009D6181"/>
    <w:rsid w:val="009E1102"/>
    <w:rsid w:val="009E1967"/>
    <w:rsid w:val="009E4FC4"/>
    <w:rsid w:val="009E5457"/>
    <w:rsid w:val="009E5541"/>
    <w:rsid w:val="009F148D"/>
    <w:rsid w:val="009F2B90"/>
    <w:rsid w:val="009F453D"/>
    <w:rsid w:val="009F7F81"/>
    <w:rsid w:val="00A02CA7"/>
    <w:rsid w:val="00A157F0"/>
    <w:rsid w:val="00A25E57"/>
    <w:rsid w:val="00A26271"/>
    <w:rsid w:val="00A41F35"/>
    <w:rsid w:val="00A4464F"/>
    <w:rsid w:val="00A46E8D"/>
    <w:rsid w:val="00A478D2"/>
    <w:rsid w:val="00A536D3"/>
    <w:rsid w:val="00A634C3"/>
    <w:rsid w:val="00A67624"/>
    <w:rsid w:val="00A719C8"/>
    <w:rsid w:val="00A74556"/>
    <w:rsid w:val="00A754E0"/>
    <w:rsid w:val="00A84971"/>
    <w:rsid w:val="00A960CD"/>
    <w:rsid w:val="00AA10B3"/>
    <w:rsid w:val="00AA278C"/>
    <w:rsid w:val="00AB3CFF"/>
    <w:rsid w:val="00AC2325"/>
    <w:rsid w:val="00AC25C7"/>
    <w:rsid w:val="00AC3CE4"/>
    <w:rsid w:val="00AD713B"/>
    <w:rsid w:val="00AE5082"/>
    <w:rsid w:val="00AE6332"/>
    <w:rsid w:val="00AF0E8F"/>
    <w:rsid w:val="00AF3ACC"/>
    <w:rsid w:val="00AF539E"/>
    <w:rsid w:val="00AF7671"/>
    <w:rsid w:val="00B06748"/>
    <w:rsid w:val="00B10D4E"/>
    <w:rsid w:val="00B14B96"/>
    <w:rsid w:val="00B300AE"/>
    <w:rsid w:val="00B32830"/>
    <w:rsid w:val="00B33A83"/>
    <w:rsid w:val="00B445BC"/>
    <w:rsid w:val="00B47081"/>
    <w:rsid w:val="00B4709A"/>
    <w:rsid w:val="00B47424"/>
    <w:rsid w:val="00B517FD"/>
    <w:rsid w:val="00B531AF"/>
    <w:rsid w:val="00B54479"/>
    <w:rsid w:val="00B57ED3"/>
    <w:rsid w:val="00B65818"/>
    <w:rsid w:val="00B70A98"/>
    <w:rsid w:val="00B7298F"/>
    <w:rsid w:val="00B74510"/>
    <w:rsid w:val="00B749BC"/>
    <w:rsid w:val="00B767A7"/>
    <w:rsid w:val="00B86F22"/>
    <w:rsid w:val="00B93218"/>
    <w:rsid w:val="00B9381E"/>
    <w:rsid w:val="00B9568F"/>
    <w:rsid w:val="00B97749"/>
    <w:rsid w:val="00B97E23"/>
    <w:rsid w:val="00BA6E92"/>
    <w:rsid w:val="00BA78DC"/>
    <w:rsid w:val="00BB2734"/>
    <w:rsid w:val="00BB3582"/>
    <w:rsid w:val="00BC5C79"/>
    <w:rsid w:val="00BC7A5C"/>
    <w:rsid w:val="00BD02B4"/>
    <w:rsid w:val="00BD11DD"/>
    <w:rsid w:val="00BD2AED"/>
    <w:rsid w:val="00BD422E"/>
    <w:rsid w:val="00BD6A49"/>
    <w:rsid w:val="00BD6FBD"/>
    <w:rsid w:val="00BD77ED"/>
    <w:rsid w:val="00BE7284"/>
    <w:rsid w:val="00BF363B"/>
    <w:rsid w:val="00BF3F02"/>
    <w:rsid w:val="00BF3F2A"/>
    <w:rsid w:val="00BF688E"/>
    <w:rsid w:val="00BF6B18"/>
    <w:rsid w:val="00C00BC7"/>
    <w:rsid w:val="00C04EDB"/>
    <w:rsid w:val="00C12969"/>
    <w:rsid w:val="00C13584"/>
    <w:rsid w:val="00C1690A"/>
    <w:rsid w:val="00C30C20"/>
    <w:rsid w:val="00C3331C"/>
    <w:rsid w:val="00C40E65"/>
    <w:rsid w:val="00C52FB7"/>
    <w:rsid w:val="00C541CB"/>
    <w:rsid w:val="00C55166"/>
    <w:rsid w:val="00C714F0"/>
    <w:rsid w:val="00C73C81"/>
    <w:rsid w:val="00C76558"/>
    <w:rsid w:val="00C807B4"/>
    <w:rsid w:val="00C86FD4"/>
    <w:rsid w:val="00C96654"/>
    <w:rsid w:val="00CB2130"/>
    <w:rsid w:val="00CB3C11"/>
    <w:rsid w:val="00CD4D83"/>
    <w:rsid w:val="00CE18E8"/>
    <w:rsid w:val="00D1587C"/>
    <w:rsid w:val="00D278D7"/>
    <w:rsid w:val="00D30C26"/>
    <w:rsid w:val="00D31D50"/>
    <w:rsid w:val="00D323F9"/>
    <w:rsid w:val="00D4211D"/>
    <w:rsid w:val="00D441DD"/>
    <w:rsid w:val="00D5054E"/>
    <w:rsid w:val="00D53633"/>
    <w:rsid w:val="00D56CB6"/>
    <w:rsid w:val="00D57B1F"/>
    <w:rsid w:val="00D61AE7"/>
    <w:rsid w:val="00D634CC"/>
    <w:rsid w:val="00D63B1C"/>
    <w:rsid w:val="00D70A74"/>
    <w:rsid w:val="00D77EC9"/>
    <w:rsid w:val="00D81D23"/>
    <w:rsid w:val="00D9005C"/>
    <w:rsid w:val="00D96BA0"/>
    <w:rsid w:val="00DA1746"/>
    <w:rsid w:val="00DA4334"/>
    <w:rsid w:val="00DB1721"/>
    <w:rsid w:val="00DB5FD8"/>
    <w:rsid w:val="00DC26C4"/>
    <w:rsid w:val="00DE05FA"/>
    <w:rsid w:val="00DE421A"/>
    <w:rsid w:val="00DF12D7"/>
    <w:rsid w:val="00DF16E1"/>
    <w:rsid w:val="00E011DE"/>
    <w:rsid w:val="00E12D6B"/>
    <w:rsid w:val="00E14FB9"/>
    <w:rsid w:val="00E157E7"/>
    <w:rsid w:val="00E20719"/>
    <w:rsid w:val="00E27FD1"/>
    <w:rsid w:val="00E31BD3"/>
    <w:rsid w:val="00E33A94"/>
    <w:rsid w:val="00E34600"/>
    <w:rsid w:val="00E52BFB"/>
    <w:rsid w:val="00E537C7"/>
    <w:rsid w:val="00E53CF5"/>
    <w:rsid w:val="00E56996"/>
    <w:rsid w:val="00E57C17"/>
    <w:rsid w:val="00E75074"/>
    <w:rsid w:val="00E81B75"/>
    <w:rsid w:val="00E846FB"/>
    <w:rsid w:val="00E85DDD"/>
    <w:rsid w:val="00E95E13"/>
    <w:rsid w:val="00E9733E"/>
    <w:rsid w:val="00EA5C99"/>
    <w:rsid w:val="00EA62FB"/>
    <w:rsid w:val="00EA6CDE"/>
    <w:rsid w:val="00EA7788"/>
    <w:rsid w:val="00EB0C34"/>
    <w:rsid w:val="00EB12E4"/>
    <w:rsid w:val="00EB187E"/>
    <w:rsid w:val="00EC3C23"/>
    <w:rsid w:val="00ED0853"/>
    <w:rsid w:val="00ED0F18"/>
    <w:rsid w:val="00EE2837"/>
    <w:rsid w:val="00EE4B82"/>
    <w:rsid w:val="00EE7046"/>
    <w:rsid w:val="00EF69B3"/>
    <w:rsid w:val="00F04061"/>
    <w:rsid w:val="00F14151"/>
    <w:rsid w:val="00F152B0"/>
    <w:rsid w:val="00F212D3"/>
    <w:rsid w:val="00F27EE2"/>
    <w:rsid w:val="00F30A36"/>
    <w:rsid w:val="00F34B4A"/>
    <w:rsid w:val="00F34DF9"/>
    <w:rsid w:val="00F4064C"/>
    <w:rsid w:val="00F43513"/>
    <w:rsid w:val="00F4455E"/>
    <w:rsid w:val="00F5231B"/>
    <w:rsid w:val="00F64CC8"/>
    <w:rsid w:val="00F8761F"/>
    <w:rsid w:val="00F94053"/>
    <w:rsid w:val="00F94356"/>
    <w:rsid w:val="00F952C7"/>
    <w:rsid w:val="00F96BF5"/>
    <w:rsid w:val="00FA0EA3"/>
    <w:rsid w:val="00FA1C7D"/>
    <w:rsid w:val="00FA1FA5"/>
    <w:rsid w:val="00FA4F5F"/>
    <w:rsid w:val="00FA7B45"/>
    <w:rsid w:val="00FB10CD"/>
    <w:rsid w:val="00FB474B"/>
    <w:rsid w:val="00FB608D"/>
    <w:rsid w:val="00FC0399"/>
    <w:rsid w:val="00FC0456"/>
    <w:rsid w:val="00FC0D0D"/>
    <w:rsid w:val="00FC3104"/>
    <w:rsid w:val="00FD2105"/>
    <w:rsid w:val="00FD5A47"/>
    <w:rsid w:val="00FF44F0"/>
    <w:rsid w:val="00FF7A26"/>
    <w:rsid w:val="016875A7"/>
    <w:rsid w:val="0215666C"/>
    <w:rsid w:val="03C03161"/>
    <w:rsid w:val="0752147A"/>
    <w:rsid w:val="088A4F61"/>
    <w:rsid w:val="097B5CAD"/>
    <w:rsid w:val="0BA95356"/>
    <w:rsid w:val="0D7C3718"/>
    <w:rsid w:val="10A63DA5"/>
    <w:rsid w:val="11200AD0"/>
    <w:rsid w:val="1214484F"/>
    <w:rsid w:val="133D4662"/>
    <w:rsid w:val="13D84F96"/>
    <w:rsid w:val="16EA7382"/>
    <w:rsid w:val="17A84141"/>
    <w:rsid w:val="17FE43DC"/>
    <w:rsid w:val="199C602D"/>
    <w:rsid w:val="1AF12D95"/>
    <w:rsid w:val="1B675A71"/>
    <w:rsid w:val="1CDC7552"/>
    <w:rsid w:val="1D072090"/>
    <w:rsid w:val="1DA9695F"/>
    <w:rsid w:val="1EB74EA0"/>
    <w:rsid w:val="1F320A1B"/>
    <w:rsid w:val="1FD77C03"/>
    <w:rsid w:val="224B6541"/>
    <w:rsid w:val="226D6361"/>
    <w:rsid w:val="23711F72"/>
    <w:rsid w:val="238E56EE"/>
    <w:rsid w:val="23CA13A0"/>
    <w:rsid w:val="24D13124"/>
    <w:rsid w:val="26027802"/>
    <w:rsid w:val="27DE76C4"/>
    <w:rsid w:val="28F06EB4"/>
    <w:rsid w:val="29295E43"/>
    <w:rsid w:val="2A834110"/>
    <w:rsid w:val="2AE412E1"/>
    <w:rsid w:val="2B022D2F"/>
    <w:rsid w:val="2C074C82"/>
    <w:rsid w:val="2CD34FD3"/>
    <w:rsid w:val="2FFC7179"/>
    <w:rsid w:val="30C33D3E"/>
    <w:rsid w:val="31260BE1"/>
    <w:rsid w:val="33375ECC"/>
    <w:rsid w:val="33836982"/>
    <w:rsid w:val="34FD0F4E"/>
    <w:rsid w:val="35825F36"/>
    <w:rsid w:val="37BD4D08"/>
    <w:rsid w:val="38DC25D8"/>
    <w:rsid w:val="3AE33CAD"/>
    <w:rsid w:val="3AF041FE"/>
    <w:rsid w:val="3B035A0E"/>
    <w:rsid w:val="3C9E0EF1"/>
    <w:rsid w:val="3D9F6A6F"/>
    <w:rsid w:val="3ECC16E3"/>
    <w:rsid w:val="3F6630CC"/>
    <w:rsid w:val="3FF422BE"/>
    <w:rsid w:val="40E20AF8"/>
    <w:rsid w:val="433E03B1"/>
    <w:rsid w:val="44E4134A"/>
    <w:rsid w:val="44FB7083"/>
    <w:rsid w:val="45280CA4"/>
    <w:rsid w:val="463E31DA"/>
    <w:rsid w:val="471F002F"/>
    <w:rsid w:val="47C14A92"/>
    <w:rsid w:val="4B2A7858"/>
    <w:rsid w:val="4D363F8D"/>
    <w:rsid w:val="4D3D0D90"/>
    <w:rsid w:val="4E3C569D"/>
    <w:rsid w:val="4ECE3AD9"/>
    <w:rsid w:val="51BE4F31"/>
    <w:rsid w:val="52064A82"/>
    <w:rsid w:val="54474247"/>
    <w:rsid w:val="5823579E"/>
    <w:rsid w:val="582A6752"/>
    <w:rsid w:val="58774C6F"/>
    <w:rsid w:val="59D26FEB"/>
    <w:rsid w:val="5A10682C"/>
    <w:rsid w:val="5A5775EF"/>
    <w:rsid w:val="5B650CDC"/>
    <w:rsid w:val="5FD93F8D"/>
    <w:rsid w:val="605A0185"/>
    <w:rsid w:val="60903F2E"/>
    <w:rsid w:val="60EC5FD5"/>
    <w:rsid w:val="61E00456"/>
    <w:rsid w:val="625C332D"/>
    <w:rsid w:val="62CD3F75"/>
    <w:rsid w:val="63C030C4"/>
    <w:rsid w:val="63C220BF"/>
    <w:rsid w:val="644A236B"/>
    <w:rsid w:val="64BB366F"/>
    <w:rsid w:val="655D0790"/>
    <w:rsid w:val="66603991"/>
    <w:rsid w:val="66782EB1"/>
    <w:rsid w:val="679740F8"/>
    <w:rsid w:val="67B062B6"/>
    <w:rsid w:val="67B247F7"/>
    <w:rsid w:val="689F7449"/>
    <w:rsid w:val="6C480935"/>
    <w:rsid w:val="6CBE5F90"/>
    <w:rsid w:val="6DD91EA3"/>
    <w:rsid w:val="6E115DA7"/>
    <w:rsid w:val="70594F61"/>
    <w:rsid w:val="71A512FE"/>
    <w:rsid w:val="71B97866"/>
    <w:rsid w:val="735F6C43"/>
    <w:rsid w:val="74BD20E6"/>
    <w:rsid w:val="74D66961"/>
    <w:rsid w:val="76A677F0"/>
    <w:rsid w:val="783124FF"/>
    <w:rsid w:val="789923DD"/>
    <w:rsid w:val="7AFD06CA"/>
    <w:rsid w:val="7B807AEF"/>
    <w:rsid w:val="7BBE7026"/>
    <w:rsid w:val="7C7B286A"/>
    <w:rsid w:val="7CC3126E"/>
    <w:rsid w:val="7D327E0B"/>
    <w:rsid w:val="7D473F6B"/>
    <w:rsid w:val="7F5B2EFD"/>
    <w:rsid w:val="7F7D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C41C4A2-E94D-4882-BC58-65A8240D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0"/>
    <w:next w:val="a0"/>
    <w:link w:val="1Char"/>
    <w:qFormat/>
    <w:pPr>
      <w:keepNext/>
      <w:widowControl w:val="0"/>
      <w:adjustRightInd/>
      <w:snapToGrid/>
      <w:spacing w:after="0"/>
      <w:jc w:val="center"/>
      <w:outlineLvl w:val="0"/>
    </w:pPr>
    <w:rPr>
      <w:rFonts w:ascii="楷体_GB2312" w:eastAsia="楷体_GB2312" w:hAnsi="Times New Roman" w:cs="Times New Roman"/>
      <w:kern w:val="2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1"/>
    <w:link w:val="3Char"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0"/>
    <w:next w:val="a1"/>
    <w:link w:val="4Char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Arial"/>
      <w:b/>
      <w:bCs/>
      <w:kern w:val="2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Char"/>
    <w:qFormat/>
    <w:pPr>
      <w:widowControl w:val="0"/>
      <w:adjustRightInd/>
      <w:snapToGrid/>
      <w:spacing w:after="0"/>
      <w:ind w:firstLine="420"/>
      <w:jc w:val="both"/>
    </w:pPr>
    <w:rPr>
      <w:rFonts w:asciiTheme="minorHAnsi" w:hAnsiTheme="minorHAnsi"/>
      <w:kern w:val="2"/>
      <w:sz w:val="21"/>
      <w:szCs w:val="21"/>
    </w:rPr>
  </w:style>
  <w:style w:type="paragraph" w:styleId="a5">
    <w:name w:val="annotation text"/>
    <w:basedOn w:val="a0"/>
    <w:link w:val="Char0"/>
    <w:uiPriority w:val="99"/>
    <w:semiHidden/>
    <w:unhideWhenUsed/>
    <w:qFormat/>
  </w:style>
  <w:style w:type="paragraph" w:styleId="a6">
    <w:name w:val="Body Text"/>
    <w:basedOn w:val="a0"/>
    <w:link w:val="Char1"/>
    <w:qFormat/>
    <w:pPr>
      <w:widowControl w:val="0"/>
      <w:adjustRightInd/>
      <w:snapToGrid/>
      <w:spacing w:after="0"/>
      <w:jc w:val="both"/>
    </w:pPr>
    <w:rPr>
      <w:rFonts w:ascii="楷体_GB2312" w:eastAsia="楷体_GB2312" w:hAnsi="Arial"/>
      <w:kern w:val="2"/>
      <w:sz w:val="28"/>
      <w:szCs w:val="28"/>
    </w:rPr>
  </w:style>
  <w:style w:type="paragraph" w:styleId="a7">
    <w:name w:val="Body Text Indent"/>
    <w:basedOn w:val="a0"/>
    <w:link w:val="Char2"/>
    <w:uiPriority w:val="99"/>
    <w:semiHidden/>
    <w:unhideWhenUsed/>
    <w:qFormat/>
    <w:pPr>
      <w:spacing w:after="120"/>
      <w:ind w:leftChars="200" w:left="420"/>
    </w:pPr>
  </w:style>
  <w:style w:type="paragraph" w:styleId="a8">
    <w:name w:val="Plain Text"/>
    <w:basedOn w:val="a0"/>
    <w:link w:val="Char3"/>
    <w:qFormat/>
    <w:pPr>
      <w:widowControl w:val="0"/>
      <w:adjustRightInd/>
      <w:snapToGrid/>
      <w:spacing w:after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9">
    <w:name w:val="Balloon Text"/>
    <w:basedOn w:val="a0"/>
    <w:link w:val="Char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a">
    <w:name w:val="footer"/>
    <w:basedOn w:val="a0"/>
    <w:link w:val="Char5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0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qFormat/>
    <w:pPr>
      <w:widowControl w:val="0"/>
      <w:adjustRightInd/>
      <w:snapToGrid/>
      <w:spacing w:before="120" w:after="120"/>
    </w:pPr>
    <w:rPr>
      <w:rFonts w:ascii="Calibri" w:eastAsia="宋体" w:hAnsi="Calibri" w:cs="Times New Roman"/>
      <w:b/>
      <w:bCs/>
      <w:caps/>
      <w:kern w:val="2"/>
      <w:sz w:val="20"/>
      <w:szCs w:val="20"/>
    </w:rPr>
  </w:style>
  <w:style w:type="paragraph" w:styleId="ac">
    <w:name w:val="Normal (Web)"/>
    <w:basedOn w:val="a0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d">
    <w:name w:val="Title"/>
    <w:basedOn w:val="a0"/>
    <w:next w:val="a0"/>
    <w:link w:val="Char10"/>
    <w:qFormat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e">
    <w:name w:val="annotation subject"/>
    <w:basedOn w:val="a5"/>
    <w:next w:val="a5"/>
    <w:link w:val="Char7"/>
    <w:uiPriority w:val="99"/>
    <w:semiHidden/>
    <w:unhideWhenUsed/>
    <w:qFormat/>
    <w:rPr>
      <w:b/>
      <w:bCs/>
    </w:rPr>
  </w:style>
  <w:style w:type="table" w:styleId="af">
    <w:name w:val="Table Grid"/>
    <w:basedOn w:val="a3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2"/>
    <w:qFormat/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customStyle="1" w:styleId="Char6">
    <w:name w:val="页眉 Char"/>
    <w:basedOn w:val="a2"/>
    <w:link w:val="ab"/>
    <w:uiPriority w:val="99"/>
    <w:qFormat/>
    <w:rPr>
      <w:rFonts w:ascii="Tahoma" w:hAnsi="Tahoma"/>
      <w:sz w:val="18"/>
      <w:szCs w:val="18"/>
    </w:rPr>
  </w:style>
  <w:style w:type="character" w:customStyle="1" w:styleId="Char5">
    <w:name w:val="页脚 Char"/>
    <w:basedOn w:val="a2"/>
    <w:link w:val="aa"/>
    <w:uiPriority w:val="99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2"/>
    <w:link w:val="1"/>
    <w:uiPriority w:val="9"/>
    <w:qFormat/>
    <w:rPr>
      <w:rFonts w:ascii="楷体_GB2312" w:eastAsia="楷体_GB2312" w:hAnsi="Times New Roman" w:cs="Times New Roman"/>
      <w:kern w:val="2"/>
      <w:sz w:val="28"/>
      <w:szCs w:val="28"/>
    </w:rPr>
  </w:style>
  <w:style w:type="paragraph" w:customStyle="1" w:styleId="af3">
    <w:name w:val="招标"/>
    <w:basedOn w:val="a0"/>
    <w:qFormat/>
    <w:pPr>
      <w:widowControl w:val="0"/>
      <w:adjustRightInd/>
      <w:snapToGrid/>
      <w:spacing w:after="0" w:line="400" w:lineRule="exact"/>
      <w:ind w:firstLineChars="200" w:firstLine="420"/>
    </w:pPr>
    <w:rPr>
      <w:rFonts w:ascii="宋体" w:eastAsia="宋体" w:hAnsi="宋体" w:cs="Times New Roman"/>
      <w:kern w:val="2"/>
      <w:sz w:val="21"/>
      <w:szCs w:val="21"/>
    </w:rPr>
  </w:style>
  <w:style w:type="paragraph" w:customStyle="1" w:styleId="af4">
    <w:name w:val="普通正文"/>
    <w:basedOn w:val="a0"/>
    <w:qFormat/>
    <w:pPr>
      <w:widowControl w:val="0"/>
      <w:snapToGrid/>
      <w:spacing w:before="120" w:after="120" w:line="360" w:lineRule="auto"/>
      <w:ind w:firstLine="480"/>
      <w:textAlignment w:val="baseline"/>
    </w:pPr>
    <w:rPr>
      <w:rFonts w:ascii="Arial" w:eastAsia="宋体" w:hAnsi="Arial" w:cs="Times New Roman"/>
      <w:sz w:val="24"/>
      <w:szCs w:val="24"/>
    </w:rPr>
  </w:style>
  <w:style w:type="character" w:customStyle="1" w:styleId="3Char">
    <w:name w:val="标题 3 Char"/>
    <w:basedOn w:val="a2"/>
    <w:link w:val="3"/>
    <w:qFormat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uiPriority w:val="9"/>
    <w:qFormat/>
    <w:rPr>
      <w:rFonts w:ascii="Arial" w:eastAsia="黑体" w:hAnsi="Arial" w:cs="Arial"/>
      <w:b/>
      <w:bCs/>
      <w:kern w:val="2"/>
      <w:sz w:val="28"/>
      <w:szCs w:val="28"/>
    </w:rPr>
  </w:style>
  <w:style w:type="character" w:customStyle="1" w:styleId="Char10">
    <w:name w:val="标题 Char1"/>
    <w:basedOn w:val="a2"/>
    <w:link w:val="ad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8">
    <w:name w:val="标题二 Char"/>
    <w:link w:val="a"/>
    <w:qFormat/>
    <w:rPr>
      <w:rFonts w:ascii="宋体" w:hAnsi="宋体" w:cs="Calibri"/>
      <w:b/>
      <w:color w:val="000000"/>
      <w:kern w:val="1"/>
      <w:sz w:val="28"/>
      <w:szCs w:val="28"/>
    </w:rPr>
  </w:style>
  <w:style w:type="paragraph" w:customStyle="1" w:styleId="a">
    <w:name w:val="标题二"/>
    <w:basedOn w:val="af5"/>
    <w:link w:val="Char8"/>
    <w:qFormat/>
    <w:pPr>
      <w:widowControl w:val="0"/>
      <w:numPr>
        <w:numId w:val="1"/>
      </w:numPr>
      <w:adjustRightInd/>
      <w:snapToGrid/>
      <w:spacing w:after="0" w:line="360" w:lineRule="auto"/>
      <w:ind w:firstLineChars="0"/>
      <w:contextualSpacing/>
    </w:pPr>
    <w:rPr>
      <w:rFonts w:ascii="宋体" w:hAnsi="宋体" w:cs="Calibri"/>
      <w:b/>
      <w:color w:val="000000"/>
      <w:kern w:val="1"/>
      <w:sz w:val="28"/>
      <w:szCs w:val="28"/>
    </w:rPr>
  </w:style>
  <w:style w:type="paragraph" w:styleId="af5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正文缩进 Char"/>
    <w:link w:val="a1"/>
    <w:qFormat/>
    <w:rPr>
      <w:kern w:val="2"/>
      <w:sz w:val="21"/>
      <w:szCs w:val="21"/>
    </w:rPr>
  </w:style>
  <w:style w:type="character" w:customStyle="1" w:styleId="Char9">
    <w:name w:val="标题 Char"/>
    <w:basedOn w:val="a2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font1">
    <w:name w:val="font1"/>
    <w:qFormat/>
    <w:rPr>
      <w:color w:val="333333"/>
      <w:spacing w:val="450"/>
      <w:sz w:val="18"/>
      <w:szCs w:val="18"/>
      <w:u w:val="none"/>
    </w:rPr>
  </w:style>
  <w:style w:type="character" w:customStyle="1" w:styleId="Char3">
    <w:name w:val="纯文本 Char"/>
    <w:link w:val="a8"/>
    <w:qFormat/>
    <w:rPr>
      <w:rFonts w:ascii="宋体" w:hAnsi="Courier New" w:cs="Courier New"/>
      <w:kern w:val="2"/>
      <w:sz w:val="21"/>
      <w:szCs w:val="21"/>
    </w:rPr>
  </w:style>
  <w:style w:type="character" w:customStyle="1" w:styleId="Char11">
    <w:name w:val="纯文本 Char1"/>
    <w:basedOn w:val="a2"/>
    <w:uiPriority w:val="99"/>
    <w:semiHidden/>
    <w:qFormat/>
    <w:rPr>
      <w:rFonts w:ascii="宋体" w:eastAsia="宋体" w:hAnsi="Courier New" w:cs="Courier New"/>
      <w:sz w:val="21"/>
      <w:szCs w:val="21"/>
    </w:rPr>
  </w:style>
  <w:style w:type="character" w:customStyle="1" w:styleId="2Char">
    <w:name w:val="标题 2 Char"/>
    <w:basedOn w:val="a2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正文文本 Char"/>
    <w:link w:val="a6"/>
    <w:qFormat/>
    <w:rPr>
      <w:rFonts w:ascii="楷体_GB2312" w:eastAsia="楷体_GB2312" w:hAnsi="Arial"/>
      <w:kern w:val="2"/>
      <w:sz w:val="28"/>
      <w:szCs w:val="28"/>
    </w:rPr>
  </w:style>
  <w:style w:type="character" w:customStyle="1" w:styleId="Chara">
    <w:name w:val="列出段落 Char"/>
    <w:link w:val="11"/>
    <w:uiPriority w:val="34"/>
    <w:qFormat/>
    <w:locked/>
    <w:rPr>
      <w:rFonts w:ascii="Calibri" w:hAnsi="Calibri"/>
      <w:sz w:val="24"/>
      <w:szCs w:val="24"/>
      <w:lang w:eastAsia="en-US" w:bidi="en-US"/>
    </w:rPr>
  </w:style>
  <w:style w:type="paragraph" w:customStyle="1" w:styleId="11">
    <w:name w:val="列出段落11"/>
    <w:basedOn w:val="a0"/>
    <w:link w:val="Chara"/>
    <w:uiPriority w:val="34"/>
    <w:qFormat/>
    <w:pPr>
      <w:adjustRightInd/>
      <w:snapToGrid/>
      <w:spacing w:after="0"/>
      <w:ind w:left="720"/>
      <w:contextualSpacing/>
    </w:pPr>
    <w:rPr>
      <w:rFonts w:ascii="Calibri" w:hAnsi="Calibri"/>
      <w:sz w:val="24"/>
      <w:szCs w:val="24"/>
      <w:lang w:eastAsia="en-US" w:bidi="en-US"/>
    </w:rPr>
  </w:style>
  <w:style w:type="paragraph" w:customStyle="1" w:styleId="Char12">
    <w:name w:val="Char1"/>
    <w:basedOn w:val="a0"/>
    <w:qFormat/>
    <w:pPr>
      <w:widowControl w:val="0"/>
      <w:tabs>
        <w:tab w:val="left" w:pos="360"/>
      </w:tabs>
      <w:adjustRightInd/>
      <w:snapToGrid/>
      <w:spacing w:after="0"/>
      <w:ind w:firstLineChars="200" w:firstLine="200"/>
      <w:jc w:val="both"/>
    </w:pPr>
    <w:rPr>
      <w:rFonts w:ascii="Times New Roman" w:eastAsia="宋体" w:hAnsi="Times New Roman" w:cs="Times New Roman"/>
      <w:kern w:val="2"/>
      <w:sz w:val="28"/>
      <w:szCs w:val="30"/>
    </w:rPr>
  </w:style>
  <w:style w:type="character" w:customStyle="1" w:styleId="Char13">
    <w:name w:val="正文文本 Char1"/>
    <w:basedOn w:val="a2"/>
    <w:uiPriority w:val="99"/>
    <w:semiHidden/>
    <w:qFormat/>
    <w:rPr>
      <w:rFonts w:ascii="Tahoma" w:hAnsi="Tahoma"/>
    </w:rPr>
  </w:style>
  <w:style w:type="character" w:customStyle="1" w:styleId="Char4">
    <w:name w:val="批注框文本 Char"/>
    <w:basedOn w:val="a2"/>
    <w:link w:val="a9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批注文字 Char"/>
    <w:basedOn w:val="a2"/>
    <w:link w:val="a5"/>
    <w:uiPriority w:val="99"/>
    <w:semiHidden/>
    <w:qFormat/>
    <w:rPr>
      <w:rFonts w:ascii="Tahoma" w:hAnsi="Tahoma"/>
    </w:rPr>
  </w:style>
  <w:style w:type="character" w:customStyle="1" w:styleId="Char7">
    <w:name w:val="批注主题 Char"/>
    <w:basedOn w:val="Char0"/>
    <w:link w:val="ae"/>
    <w:uiPriority w:val="99"/>
    <w:semiHidden/>
    <w:qFormat/>
    <w:rPr>
      <w:rFonts w:ascii="Tahoma" w:hAnsi="Tahoma"/>
      <w:b/>
      <w:bCs/>
    </w:rPr>
  </w:style>
  <w:style w:type="paragraph" w:customStyle="1" w:styleId="ListParagraph1">
    <w:name w:val="List Paragraph1"/>
    <w:basedOn w:val="a0"/>
    <w:uiPriority w:val="99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2">
    <w:name w:val="列出段落1"/>
    <w:basedOn w:val="a0"/>
    <w:qFormat/>
    <w:pPr>
      <w:adjustRightInd/>
      <w:snapToGrid/>
      <w:spacing w:after="0"/>
      <w:ind w:left="720"/>
      <w:contextualSpacing/>
    </w:pPr>
    <w:rPr>
      <w:rFonts w:ascii="Arial" w:eastAsia="黑体" w:hAnsi="Arial" w:cs="Times New Roman"/>
      <w:sz w:val="24"/>
      <w:szCs w:val="24"/>
      <w:lang w:eastAsia="en-US"/>
    </w:rPr>
  </w:style>
  <w:style w:type="paragraph" w:customStyle="1" w:styleId="af6">
    <w:name w:val="文档正文"/>
    <w:basedOn w:val="a0"/>
    <w:link w:val="Char14"/>
    <w:qFormat/>
    <w:pPr>
      <w:widowControl w:val="0"/>
      <w:snapToGrid/>
      <w:spacing w:after="0" w:line="360" w:lineRule="auto"/>
      <w:ind w:firstLine="567"/>
      <w:jc w:val="both"/>
    </w:pPr>
    <w:rPr>
      <w:rFonts w:ascii="Arial" w:eastAsia="宋体" w:hAnsi="Arial" w:cs="Times New Roman"/>
      <w:sz w:val="24"/>
      <w:szCs w:val="20"/>
      <w:lang w:val="zh-CN"/>
    </w:rPr>
  </w:style>
  <w:style w:type="paragraph" w:customStyle="1" w:styleId="af7">
    <w:name w:val="正文格式"/>
    <w:basedOn w:val="af6"/>
    <w:link w:val="Charb"/>
    <w:qFormat/>
    <w:pPr>
      <w:ind w:firstLine="420"/>
    </w:pPr>
    <w:rPr>
      <w:rFonts w:ascii="Times New Roman" w:hAnsi="Times New Roman"/>
    </w:rPr>
  </w:style>
  <w:style w:type="character" w:customStyle="1" w:styleId="Charb">
    <w:name w:val="正文格式 Char"/>
    <w:link w:val="af7"/>
    <w:qFormat/>
    <w:rPr>
      <w:sz w:val="24"/>
      <w:lang w:val="zh-CN" w:eastAsia="zh-CN"/>
    </w:rPr>
  </w:style>
  <w:style w:type="character" w:customStyle="1" w:styleId="Char14">
    <w:name w:val="文档正文 Char1"/>
    <w:link w:val="af6"/>
    <w:rPr>
      <w:rFonts w:ascii="Arial" w:hAnsi="Arial"/>
      <w:sz w:val="24"/>
      <w:lang w:val="zh-CN" w:eastAsia="zh-CN"/>
    </w:rPr>
  </w:style>
  <w:style w:type="paragraph" w:customStyle="1" w:styleId="1GMCC1H11l1NormalFontHelveticaBoldSpaceBef">
    <w:name w:val="样式 标题 1GMCC标题 1H11l1Normal + Font: HelveticaBoldSpace Bef..."/>
    <w:basedOn w:val="1"/>
    <w:pPr>
      <w:keepNext w:val="0"/>
      <w:widowControl/>
      <w:spacing w:before="240" w:after="240"/>
      <w:ind w:left="432" w:hanging="432"/>
      <w:jc w:val="left"/>
    </w:pPr>
    <w:rPr>
      <w:rFonts w:ascii="Times New Roman" w:eastAsia="宋体" w:cs="Arial"/>
      <w:b/>
      <w:bCs/>
      <w:kern w:val="32"/>
      <w:sz w:val="36"/>
      <w:szCs w:val="36"/>
    </w:rPr>
  </w:style>
  <w:style w:type="paragraph" w:customStyle="1" w:styleId="40">
    <w:name w:val="样式4"/>
    <w:basedOn w:val="a0"/>
    <w:link w:val="4Char0"/>
    <w:qFormat/>
    <w:pPr>
      <w:keepNext/>
      <w:keepLines/>
      <w:widowControl w:val="0"/>
      <w:adjustRightInd/>
      <w:snapToGrid/>
      <w:spacing w:before="260" w:after="260" w:line="415" w:lineRule="auto"/>
      <w:jc w:val="both"/>
      <w:outlineLvl w:val="2"/>
    </w:pPr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Char0">
    <w:name w:val="样式4 Char"/>
    <w:link w:val="40"/>
    <w:rPr>
      <w:rFonts w:ascii="Calibri" w:hAnsi="Calibri"/>
      <w:b/>
      <w:bCs/>
      <w:kern w:val="2"/>
      <w:sz w:val="32"/>
      <w:szCs w:val="32"/>
    </w:rPr>
  </w:style>
  <w:style w:type="character" w:customStyle="1" w:styleId="Char2">
    <w:name w:val="正文文本缩进 Char"/>
    <w:basedOn w:val="a2"/>
    <w:link w:val="a7"/>
    <w:uiPriority w:val="99"/>
    <w:semiHidden/>
    <w:rPr>
      <w:rFonts w:ascii="Tahoma" w:hAnsi="Tahoma"/>
      <w:sz w:val="22"/>
      <w:szCs w:val="22"/>
    </w:rPr>
  </w:style>
  <w:style w:type="paragraph" w:styleId="41">
    <w:name w:val="index 4"/>
    <w:basedOn w:val="a0"/>
    <w:next w:val="a0"/>
    <w:uiPriority w:val="99"/>
    <w:qFormat/>
    <w:rsid w:val="00C3331C"/>
    <w:pPr>
      <w:widowControl w:val="0"/>
      <w:adjustRightInd/>
      <w:snapToGrid/>
      <w:spacing w:after="0"/>
      <w:ind w:leftChars="600" w:left="600"/>
      <w:jc w:val="both"/>
    </w:pPr>
    <w:rPr>
      <w:rFonts w:ascii="Verdana" w:eastAsia="宋体" w:hAnsi="Verdana" w:cs="Calibri"/>
      <w:kern w:val="2"/>
      <w:sz w:val="21"/>
      <w:szCs w:val="20"/>
    </w:rPr>
  </w:style>
  <w:style w:type="paragraph" w:styleId="20">
    <w:name w:val="Body Text First Indent 2"/>
    <w:basedOn w:val="a7"/>
    <w:link w:val="2Char0"/>
    <w:uiPriority w:val="99"/>
    <w:semiHidden/>
    <w:unhideWhenUsed/>
    <w:rsid w:val="00C3331C"/>
    <w:pPr>
      <w:ind w:firstLineChars="200" w:firstLine="420"/>
    </w:pPr>
  </w:style>
  <w:style w:type="character" w:customStyle="1" w:styleId="2Char0">
    <w:name w:val="正文首行缩进 2 Char"/>
    <w:basedOn w:val="Char2"/>
    <w:link w:val="20"/>
    <w:uiPriority w:val="99"/>
    <w:semiHidden/>
    <w:rsid w:val="00C3331C"/>
    <w:rPr>
      <w:rFonts w:ascii="Tahoma" w:eastAsia="微软雅黑" w:hAnsi="Tahoma"/>
      <w:sz w:val="22"/>
      <w:szCs w:val="22"/>
    </w:rPr>
  </w:style>
  <w:style w:type="paragraph" w:customStyle="1" w:styleId="Bodytext1">
    <w:name w:val="Body text|1"/>
    <w:basedOn w:val="a0"/>
    <w:qFormat/>
    <w:rsid w:val="00C3331C"/>
    <w:pPr>
      <w:widowControl w:val="0"/>
      <w:spacing w:after="270" w:line="590" w:lineRule="exact"/>
      <w:ind w:left="190" w:firstLine="650"/>
    </w:pPr>
    <w:rPr>
      <w:rFonts w:ascii="宋体" w:eastAsia="宋体" w:hAnsi="宋体" w:cs="宋体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ehall.njmu.edu.cn/new/index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F25463-5C01-4893-9E84-972A58C8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238</Words>
  <Characters>1363</Characters>
  <Application>Microsoft Office Word</Application>
  <DocSecurity>0</DocSecurity>
  <Lines>11</Lines>
  <Paragraphs>3</Paragraphs>
  <ScaleCrop>false</ScaleCrop>
  <Company>Lenovo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chenle</dc:creator>
  <cp:lastModifiedBy>南京医科大学（本部）(填报)</cp:lastModifiedBy>
  <cp:revision>4</cp:revision>
  <dcterms:created xsi:type="dcterms:W3CDTF">2021-11-03T02:29:00Z</dcterms:created>
  <dcterms:modified xsi:type="dcterms:W3CDTF">2021-11-03T08:20:00Z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