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AB" w:rsidRPr="00444DAB" w:rsidRDefault="00711759" w:rsidP="00444DAB">
      <w:pPr>
        <w:jc w:val="center"/>
        <w:rPr>
          <w:rFonts w:ascii="宋体" w:hAnsi="宋体"/>
          <w:b/>
          <w:sz w:val="36"/>
          <w:szCs w:val="36"/>
        </w:rPr>
      </w:pPr>
      <w:r w:rsidRPr="00711759">
        <w:rPr>
          <w:rFonts w:ascii="宋体" w:eastAsia="宋体" w:hAnsi="宋体" w:cs="Times New Roman" w:hint="eastAsia"/>
          <w:b/>
          <w:sz w:val="36"/>
          <w:szCs w:val="36"/>
        </w:rPr>
        <w:t>南京医科大学复合地板采购项目</w:t>
      </w:r>
    </w:p>
    <w:p w:rsidR="00444DAB" w:rsidRPr="00444DAB" w:rsidRDefault="00444DAB" w:rsidP="00444DAB">
      <w:pPr>
        <w:jc w:val="center"/>
        <w:rPr>
          <w:b/>
          <w:sz w:val="36"/>
          <w:szCs w:val="36"/>
        </w:rPr>
      </w:pPr>
      <w:r w:rsidRPr="00444DAB">
        <w:rPr>
          <w:rFonts w:hint="eastAsia"/>
          <w:b/>
          <w:sz w:val="36"/>
          <w:szCs w:val="36"/>
        </w:rPr>
        <w:t>招标公告</w:t>
      </w:r>
    </w:p>
    <w:p w:rsidR="00711759" w:rsidRDefault="00711759" w:rsidP="00711759">
      <w:pPr>
        <w:spacing w:line="400" w:lineRule="exact"/>
        <w:ind w:firstLineChars="200" w:firstLine="480"/>
        <w:rPr>
          <w:rFonts w:ascii="宋体" w:hAnsi="宋体"/>
          <w:sz w:val="24"/>
          <w:szCs w:val="24"/>
        </w:rPr>
      </w:pPr>
    </w:p>
    <w:p w:rsidR="00711759" w:rsidRPr="00711759" w:rsidRDefault="00711759" w:rsidP="00711759">
      <w:pPr>
        <w:spacing w:line="400" w:lineRule="exact"/>
        <w:ind w:firstLineChars="200" w:firstLine="480"/>
        <w:rPr>
          <w:rFonts w:ascii="宋体" w:hAnsi="宋体"/>
          <w:sz w:val="24"/>
          <w:szCs w:val="24"/>
        </w:rPr>
      </w:pPr>
      <w:r w:rsidRPr="00711759">
        <w:rPr>
          <w:rFonts w:ascii="宋体" w:hAnsi="宋体" w:hint="eastAsia"/>
          <w:sz w:val="24"/>
          <w:szCs w:val="24"/>
        </w:rPr>
        <w:t>我校今年对部分房屋进行室内出新,安装复合地板,现就采购复合地板发出招标公告，凡符合招标公告要求的厂商均可按要求参与投标。投标有关内容如下：</w:t>
      </w:r>
    </w:p>
    <w:p w:rsidR="00711759" w:rsidRPr="00711759" w:rsidRDefault="00711759" w:rsidP="00711759">
      <w:pPr>
        <w:spacing w:line="400" w:lineRule="exact"/>
        <w:rPr>
          <w:rFonts w:ascii="宋体" w:hAnsi="宋体"/>
          <w:sz w:val="24"/>
          <w:szCs w:val="24"/>
        </w:rPr>
      </w:pPr>
      <w:r w:rsidRPr="00711759">
        <w:rPr>
          <w:rFonts w:ascii="宋体" w:hAnsi="宋体" w:hint="eastAsia"/>
          <w:bCs/>
          <w:kern w:val="0"/>
          <w:sz w:val="24"/>
          <w:szCs w:val="24"/>
        </w:rPr>
        <w:t>一、项目名称:</w:t>
      </w:r>
      <w:r w:rsidRPr="00711759">
        <w:rPr>
          <w:rFonts w:ascii="宋体" w:hAnsi="宋体" w:hint="eastAsia"/>
          <w:sz w:val="24"/>
          <w:szCs w:val="24"/>
        </w:rPr>
        <w:t xml:space="preserve"> 南京医科大学复合地板采购</w:t>
      </w:r>
    </w:p>
    <w:p w:rsidR="00711759" w:rsidRPr="00711759" w:rsidRDefault="00711759" w:rsidP="00711759">
      <w:pPr>
        <w:spacing w:line="400" w:lineRule="exact"/>
        <w:rPr>
          <w:rFonts w:ascii="宋体" w:hAnsi="宋体"/>
          <w:sz w:val="24"/>
          <w:szCs w:val="24"/>
        </w:rPr>
      </w:pPr>
      <w:r w:rsidRPr="00711759">
        <w:rPr>
          <w:rFonts w:ascii="宋体" w:hAnsi="宋体" w:hint="eastAsia"/>
          <w:sz w:val="24"/>
          <w:szCs w:val="24"/>
        </w:rPr>
        <w:t>二、项目情况:五台校区留学生楼77个房间更换地板约1254平方米，江宁校区明达楼部分办公室铺设地板约1313平方米、博学楼部分办公室铺设地板约160平方米，合计约2727平方米。踢脚线：暂估2000米。分批次铺设。</w:t>
      </w:r>
    </w:p>
    <w:p w:rsidR="00711759" w:rsidRPr="00711759" w:rsidRDefault="00711759" w:rsidP="00711759">
      <w:pPr>
        <w:spacing w:line="400" w:lineRule="exact"/>
        <w:rPr>
          <w:rFonts w:ascii="宋体" w:hAnsi="宋体" w:cs="宋体"/>
          <w:kern w:val="0"/>
          <w:sz w:val="24"/>
          <w:szCs w:val="24"/>
        </w:rPr>
      </w:pPr>
      <w:r w:rsidRPr="00711759">
        <w:rPr>
          <w:rFonts w:ascii="宋体" w:hAnsi="宋体" w:hint="eastAsia"/>
          <w:sz w:val="24"/>
          <w:szCs w:val="24"/>
        </w:rPr>
        <w:t>三、</w:t>
      </w:r>
      <w:bookmarkStart w:id="0" w:name="_GoBack"/>
      <w:bookmarkEnd w:id="0"/>
      <w:r w:rsidRPr="00711759">
        <w:rPr>
          <w:rFonts w:ascii="宋体" w:hAnsi="宋体" w:hint="eastAsia"/>
          <w:sz w:val="24"/>
          <w:szCs w:val="24"/>
        </w:rPr>
        <w:t>投标要求</w:t>
      </w:r>
      <w:r w:rsidRPr="00711759">
        <w:rPr>
          <w:rFonts w:ascii="宋体" w:hAnsi="宋体" w:cs="宋体"/>
          <w:kern w:val="0"/>
          <w:sz w:val="24"/>
          <w:szCs w:val="24"/>
        </w:rPr>
        <w:t>：</w:t>
      </w:r>
    </w:p>
    <w:p w:rsidR="00711759" w:rsidRPr="00711759" w:rsidRDefault="00711759" w:rsidP="00711759">
      <w:pPr>
        <w:spacing w:line="400" w:lineRule="exact"/>
        <w:rPr>
          <w:rFonts w:ascii="宋体" w:hAnsi="宋体" w:cs="宋体"/>
          <w:sz w:val="24"/>
          <w:szCs w:val="24"/>
        </w:rPr>
      </w:pPr>
      <w:r w:rsidRPr="00711759">
        <w:rPr>
          <w:rFonts w:ascii="宋体" w:hAnsi="宋体" w:cs="宋体" w:hint="eastAsia"/>
          <w:sz w:val="24"/>
          <w:szCs w:val="24"/>
        </w:rPr>
        <w:t xml:space="preserve">    1、投标单位必须具有独立的法人资格，</w:t>
      </w:r>
      <w:r w:rsidRPr="00711759">
        <w:rPr>
          <w:rFonts w:ascii="宋体" w:hAnsi="宋体" w:cs="宋体" w:hint="eastAsia"/>
          <w:kern w:val="0"/>
          <w:sz w:val="24"/>
          <w:szCs w:val="24"/>
        </w:rPr>
        <w:t>具有独立订立合同的能力（提供法人营业执照副本复印件，</w:t>
      </w:r>
      <w:r w:rsidRPr="00711759">
        <w:rPr>
          <w:rFonts w:ascii="宋体" w:hAnsi="宋体" w:cs="宋体" w:hint="eastAsia"/>
          <w:sz w:val="24"/>
          <w:szCs w:val="24"/>
        </w:rPr>
        <w:t>要求证件有效并清晰反映企业法人年检情况记录和经营范围、税务登记证复印件和投标单位资格的其他证明文件复印件）；</w:t>
      </w:r>
    </w:p>
    <w:p w:rsidR="00711759" w:rsidRPr="00711759" w:rsidRDefault="00711759" w:rsidP="00711759">
      <w:pPr>
        <w:spacing w:line="400" w:lineRule="exact"/>
        <w:rPr>
          <w:rFonts w:ascii="宋体" w:hAnsi="宋体" w:cs="宋体"/>
          <w:kern w:val="0"/>
          <w:sz w:val="24"/>
          <w:szCs w:val="24"/>
        </w:rPr>
      </w:pPr>
      <w:r w:rsidRPr="00711759">
        <w:rPr>
          <w:rFonts w:ascii="宋体" w:hAnsi="宋体" w:cs="宋体" w:hint="eastAsia"/>
          <w:sz w:val="24"/>
          <w:szCs w:val="24"/>
        </w:rPr>
        <w:t xml:space="preserve">    2、投标单位必须为生产制造厂商或经销商，经销商需提供生产厂商授权</w:t>
      </w:r>
      <w:r w:rsidRPr="00711759">
        <w:rPr>
          <w:rFonts w:ascii="宋体" w:hAnsi="宋体" w:cs="宋体" w:hint="eastAsia"/>
          <w:kern w:val="0"/>
          <w:sz w:val="24"/>
          <w:szCs w:val="24"/>
        </w:rPr>
        <w:t>；</w:t>
      </w:r>
    </w:p>
    <w:p w:rsidR="00711759" w:rsidRPr="00711759" w:rsidRDefault="00711759" w:rsidP="00711759">
      <w:pPr>
        <w:pStyle w:val="1"/>
        <w:spacing w:line="400" w:lineRule="exact"/>
        <w:ind w:firstLineChars="100" w:firstLine="240"/>
        <w:rPr>
          <w:rFonts w:ascii="宋体" w:eastAsia="宋体" w:hAnsi="宋体" w:cs="宋体"/>
          <w:color w:val="FF0000"/>
          <w:kern w:val="0"/>
          <w:sz w:val="24"/>
          <w:szCs w:val="24"/>
          <w:u w:color="FF0000"/>
        </w:rPr>
      </w:pPr>
      <w:r w:rsidRPr="00711759">
        <w:rPr>
          <w:rFonts w:ascii="宋体" w:hAnsi="宋体" w:cs="宋体" w:hint="eastAsia"/>
          <w:kern w:val="0"/>
          <w:sz w:val="24"/>
          <w:szCs w:val="24"/>
        </w:rPr>
        <w:t xml:space="preserve">  3</w:t>
      </w:r>
      <w:r w:rsidRPr="00711759">
        <w:rPr>
          <w:rFonts w:ascii="宋体" w:eastAsia="宋体" w:hAnsi="宋体" w:cs="宋体" w:hint="eastAsia"/>
          <w:sz w:val="24"/>
          <w:szCs w:val="24"/>
        </w:rPr>
        <w:t>、</w:t>
      </w:r>
      <w:r w:rsidRPr="00711759">
        <w:rPr>
          <w:rFonts w:ascii="宋体" w:eastAsia="宋体" w:hAnsi="宋体" w:cs="宋体"/>
          <w:kern w:val="0"/>
          <w:sz w:val="24"/>
          <w:szCs w:val="24"/>
          <w:lang w:val="zh-TW" w:eastAsia="zh-TW"/>
        </w:rPr>
        <w:t>投标产品需为</w:t>
      </w:r>
      <w:r w:rsidRPr="00711759">
        <w:rPr>
          <w:rFonts w:ascii="宋体" w:eastAsia="宋体" w:hAnsi="宋体" w:cs="宋体" w:hint="eastAsia"/>
          <w:kern w:val="0"/>
          <w:sz w:val="24"/>
          <w:szCs w:val="24"/>
          <w:lang w:val="zh-TW"/>
        </w:rPr>
        <w:t>以下品牌</w:t>
      </w:r>
      <w:r w:rsidRPr="00711759">
        <w:rPr>
          <w:rFonts w:ascii="宋体" w:eastAsia="宋体" w:hAnsi="宋体" w:cs="宋体"/>
          <w:kern w:val="0"/>
          <w:sz w:val="24"/>
          <w:szCs w:val="24"/>
          <w:lang w:val="zh-TW" w:eastAsia="zh-TW"/>
        </w:rPr>
        <w:t>产品</w:t>
      </w:r>
      <w:r w:rsidRPr="00711759">
        <w:rPr>
          <w:rFonts w:ascii="宋体" w:eastAsia="宋体" w:hAnsi="宋体" w:cs="宋体" w:hint="eastAsia"/>
          <w:kern w:val="0"/>
          <w:sz w:val="24"/>
          <w:szCs w:val="24"/>
          <w:lang w:val="zh-TW"/>
        </w:rPr>
        <w:t>：</w:t>
      </w:r>
      <w:r w:rsidRPr="00711759">
        <w:rPr>
          <w:rFonts w:ascii="宋体" w:hAnsi="宋体" w:cs="宋体"/>
          <w:kern w:val="0"/>
          <w:sz w:val="24"/>
          <w:szCs w:val="24"/>
        </w:rPr>
        <w:t>路易世家，圣美伦，绿意，晶美，凯帝悦，威林斯加</w:t>
      </w:r>
      <w:r w:rsidRPr="00711759">
        <w:rPr>
          <w:rFonts w:ascii="宋体" w:eastAsia="宋体" w:hAnsi="宋体" w:cs="宋体" w:hint="eastAsia"/>
          <w:kern w:val="0"/>
          <w:sz w:val="24"/>
          <w:szCs w:val="24"/>
          <w:lang w:val="zh-TW"/>
        </w:rPr>
        <w:t>，其它品牌将被拒绝</w:t>
      </w:r>
      <w:r w:rsidRPr="00711759">
        <w:rPr>
          <w:rFonts w:ascii="宋体" w:eastAsia="宋体" w:hAnsi="宋体" w:cs="宋体"/>
          <w:kern w:val="0"/>
          <w:sz w:val="24"/>
          <w:szCs w:val="24"/>
          <w:lang w:val="zh-CN"/>
        </w:rPr>
        <w:t>。</w:t>
      </w:r>
    </w:p>
    <w:p w:rsidR="00711759" w:rsidRPr="00B53473" w:rsidRDefault="00711759" w:rsidP="00711759">
      <w:pPr>
        <w:widowControl/>
        <w:spacing w:line="400" w:lineRule="exact"/>
        <w:jc w:val="left"/>
        <w:rPr>
          <w:rFonts w:ascii="宋体" w:hAnsi="宋体" w:cs="宋体"/>
          <w:kern w:val="0"/>
          <w:sz w:val="24"/>
          <w:szCs w:val="24"/>
          <w:lang w:val="zh-TW" w:eastAsia="zh-TW"/>
        </w:rPr>
      </w:pPr>
      <w:r w:rsidRPr="00B53473">
        <w:rPr>
          <w:rFonts w:ascii="宋体" w:hAnsi="宋体" w:cs="宋体" w:hint="eastAsia"/>
          <w:bCs/>
          <w:kern w:val="0"/>
          <w:sz w:val="24"/>
          <w:szCs w:val="24"/>
          <w:lang w:val="zh-TW"/>
        </w:rPr>
        <w:t>四、</w:t>
      </w:r>
      <w:r w:rsidRPr="00B53473">
        <w:rPr>
          <w:rFonts w:ascii="宋体" w:hAnsi="宋体" w:cs="宋体"/>
          <w:bCs/>
          <w:kern w:val="0"/>
          <w:sz w:val="24"/>
          <w:szCs w:val="24"/>
          <w:lang w:val="zh-TW" w:eastAsia="zh-TW"/>
        </w:rPr>
        <w:t>承包方式</w:t>
      </w:r>
      <w:r w:rsidRPr="00B53473">
        <w:rPr>
          <w:rFonts w:ascii="宋体" w:hAnsi="宋体" w:cs="宋体"/>
          <w:kern w:val="0"/>
          <w:sz w:val="24"/>
          <w:szCs w:val="24"/>
          <w:lang w:val="zh-TW" w:eastAsia="zh-TW"/>
        </w:rPr>
        <w:t xml:space="preserve">： </w:t>
      </w:r>
    </w:p>
    <w:p w:rsidR="00711759" w:rsidRPr="00711759" w:rsidRDefault="00711759" w:rsidP="00711759">
      <w:pPr>
        <w:widowControl/>
        <w:spacing w:line="400" w:lineRule="exact"/>
        <w:ind w:firstLine="560"/>
        <w:jc w:val="left"/>
        <w:rPr>
          <w:rFonts w:ascii="宋体" w:hAnsi="宋体" w:cs="宋体"/>
          <w:kern w:val="0"/>
          <w:sz w:val="24"/>
          <w:szCs w:val="24"/>
        </w:rPr>
      </w:pPr>
      <w:r w:rsidRPr="00711759">
        <w:rPr>
          <w:rFonts w:ascii="宋体" w:hAnsi="宋体" w:cs="宋体"/>
          <w:kern w:val="0"/>
          <w:sz w:val="24"/>
          <w:szCs w:val="24"/>
        </w:rPr>
        <w:t>1</w:t>
      </w:r>
      <w:r w:rsidRPr="00711759">
        <w:rPr>
          <w:rFonts w:ascii="宋体" w:hAnsi="宋体" w:cs="宋体" w:hint="eastAsia"/>
          <w:kern w:val="0"/>
          <w:sz w:val="24"/>
          <w:szCs w:val="24"/>
          <w:lang w:val="zh-TW"/>
        </w:rPr>
        <w:t>、本</w:t>
      </w:r>
      <w:r w:rsidRPr="00711759">
        <w:rPr>
          <w:rFonts w:ascii="宋体" w:hAnsi="宋体" w:cs="宋体"/>
          <w:kern w:val="0"/>
          <w:sz w:val="24"/>
          <w:szCs w:val="24"/>
          <w:lang w:val="zh-TW" w:eastAsia="zh-TW"/>
        </w:rPr>
        <w:t>工程</w:t>
      </w:r>
      <w:r w:rsidRPr="00711759">
        <w:rPr>
          <w:rFonts w:ascii="宋体" w:hAnsi="宋体" w:cs="宋体" w:hint="eastAsia"/>
          <w:kern w:val="0"/>
          <w:sz w:val="24"/>
          <w:szCs w:val="24"/>
          <w:lang w:val="zh-TW"/>
        </w:rPr>
        <w:t>为交钥匙工程</w:t>
      </w:r>
      <w:r w:rsidRPr="00711759">
        <w:rPr>
          <w:rFonts w:ascii="宋体" w:hAnsi="宋体" w:cs="宋体"/>
          <w:kern w:val="0"/>
          <w:sz w:val="24"/>
          <w:szCs w:val="24"/>
          <w:lang w:val="zh-TW" w:eastAsia="zh-TW"/>
        </w:rPr>
        <w:t>。包造价、包质量、包工期、包安全、文明施工、包</w:t>
      </w:r>
      <w:r w:rsidRPr="00711759">
        <w:rPr>
          <w:rFonts w:ascii="宋体" w:hAnsi="宋体" w:cs="宋体" w:hint="eastAsia"/>
          <w:kern w:val="0"/>
          <w:sz w:val="24"/>
          <w:szCs w:val="24"/>
          <w:lang w:val="zh-TW"/>
        </w:rPr>
        <w:t>全部费用</w:t>
      </w:r>
      <w:r w:rsidRPr="00711759">
        <w:rPr>
          <w:rFonts w:ascii="宋体" w:hAnsi="宋体" w:cs="宋体"/>
          <w:kern w:val="0"/>
          <w:sz w:val="24"/>
          <w:szCs w:val="24"/>
          <w:lang w:val="zh-TW" w:eastAsia="zh-TW"/>
        </w:rPr>
        <w:t>等。</w:t>
      </w:r>
    </w:p>
    <w:p w:rsidR="00711759" w:rsidRPr="00711759" w:rsidRDefault="00711759" w:rsidP="00711759">
      <w:pPr>
        <w:widowControl/>
        <w:spacing w:line="400" w:lineRule="exact"/>
        <w:ind w:firstLine="560"/>
        <w:jc w:val="left"/>
        <w:rPr>
          <w:rFonts w:ascii="宋体" w:hAnsi="宋体" w:cs="宋体"/>
          <w:sz w:val="24"/>
          <w:szCs w:val="24"/>
        </w:rPr>
      </w:pPr>
      <w:r w:rsidRPr="00711759">
        <w:rPr>
          <w:rFonts w:ascii="宋体" w:hAnsi="宋体" w:cs="宋体"/>
          <w:kern w:val="0"/>
          <w:sz w:val="24"/>
          <w:szCs w:val="24"/>
        </w:rPr>
        <w:t>2</w:t>
      </w:r>
      <w:r w:rsidRPr="00711759">
        <w:rPr>
          <w:rFonts w:ascii="宋体" w:hAnsi="宋体" w:cs="宋体" w:hint="eastAsia"/>
          <w:kern w:val="0"/>
          <w:sz w:val="24"/>
          <w:szCs w:val="24"/>
          <w:lang w:val="zh-TW"/>
        </w:rPr>
        <w:t>、</w:t>
      </w:r>
      <w:r w:rsidRPr="00711759">
        <w:rPr>
          <w:rFonts w:ascii="宋体" w:hAnsi="宋体" w:cs="宋体"/>
          <w:kern w:val="0"/>
          <w:sz w:val="24"/>
          <w:szCs w:val="24"/>
          <w:lang w:val="zh-TW" w:eastAsia="zh-TW"/>
        </w:rPr>
        <w:t>投标单位必须以直属施工队伍进行施工，不得分包给其他施工单位，否则作违约处理，招标人有权终止合同并由中标人承担违约责任。</w:t>
      </w:r>
    </w:p>
    <w:p w:rsidR="00711759" w:rsidRPr="00711759" w:rsidRDefault="00261CD3" w:rsidP="00711759">
      <w:pPr>
        <w:spacing w:line="400" w:lineRule="exact"/>
        <w:rPr>
          <w:rFonts w:ascii="宋体" w:hAnsi="宋体"/>
          <w:sz w:val="24"/>
          <w:szCs w:val="24"/>
        </w:rPr>
      </w:pPr>
      <w:r w:rsidRPr="00711759">
        <w:rPr>
          <w:rFonts w:ascii="宋体" w:hAnsi="宋体" w:hint="eastAsia"/>
          <w:sz w:val="24"/>
          <w:szCs w:val="24"/>
        </w:rPr>
        <w:t>五、报名：</w:t>
      </w:r>
    </w:p>
    <w:p w:rsidR="00261CD3" w:rsidRPr="00711759" w:rsidRDefault="00711759" w:rsidP="00711759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  <w:r w:rsidR="00444DAB" w:rsidRPr="00711759">
        <w:rPr>
          <w:rFonts w:ascii="宋体" w:hAnsi="宋体" w:hint="eastAsia"/>
          <w:sz w:val="24"/>
          <w:szCs w:val="24"/>
        </w:rPr>
        <w:t>有意者可携带经办人介绍信、企业营业执照复印件、资质证书复印件等相关材料（复印件需加盖投标单位公章）参与报名。</w:t>
      </w:r>
    </w:p>
    <w:p w:rsidR="00444DAB" w:rsidRPr="00711759" w:rsidRDefault="00711759" w:rsidP="00711759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  <w:r w:rsidR="00444DAB" w:rsidRPr="00711759">
        <w:rPr>
          <w:rFonts w:ascii="宋体" w:hAnsi="宋体" w:hint="eastAsia"/>
          <w:sz w:val="24"/>
          <w:szCs w:val="24"/>
        </w:rPr>
        <w:t>报名</w:t>
      </w:r>
      <w:r w:rsidR="00896CEC">
        <w:rPr>
          <w:rFonts w:ascii="宋体" w:hAnsi="宋体" w:hint="eastAsia"/>
          <w:sz w:val="24"/>
          <w:szCs w:val="24"/>
        </w:rPr>
        <w:t>截止</w:t>
      </w:r>
      <w:r w:rsidR="00444DAB" w:rsidRPr="00711759">
        <w:rPr>
          <w:rFonts w:ascii="宋体" w:hAnsi="宋体" w:hint="eastAsia"/>
          <w:sz w:val="24"/>
          <w:szCs w:val="24"/>
        </w:rPr>
        <w:t>时间：201</w:t>
      </w:r>
      <w:r w:rsidR="00261CD3" w:rsidRPr="00711759">
        <w:rPr>
          <w:rFonts w:ascii="宋体" w:hAnsi="宋体" w:hint="eastAsia"/>
          <w:sz w:val="24"/>
          <w:szCs w:val="24"/>
        </w:rPr>
        <w:t>7</w:t>
      </w:r>
      <w:r w:rsidR="00444DAB" w:rsidRPr="00711759">
        <w:rPr>
          <w:rFonts w:ascii="宋体" w:hAnsi="宋体" w:hint="eastAsia"/>
          <w:sz w:val="24"/>
          <w:szCs w:val="24"/>
        </w:rPr>
        <w:t>年</w:t>
      </w:r>
      <w:r w:rsidR="00261CD3" w:rsidRPr="00711759">
        <w:rPr>
          <w:rFonts w:ascii="宋体" w:hAnsi="宋体" w:hint="eastAsia"/>
          <w:sz w:val="24"/>
          <w:szCs w:val="24"/>
        </w:rPr>
        <w:t>6</w:t>
      </w:r>
      <w:r w:rsidR="00444DAB" w:rsidRPr="00711759">
        <w:rPr>
          <w:rFonts w:ascii="宋体" w:hAnsi="宋体" w:hint="eastAsia"/>
          <w:sz w:val="24"/>
          <w:szCs w:val="24"/>
        </w:rPr>
        <w:t>月</w:t>
      </w:r>
      <w:r w:rsidR="002F7869">
        <w:rPr>
          <w:rFonts w:ascii="宋体" w:hAnsi="宋体" w:hint="eastAsia"/>
          <w:sz w:val="24"/>
          <w:szCs w:val="24"/>
        </w:rPr>
        <w:t>14日</w:t>
      </w:r>
      <w:r w:rsidR="00444DAB" w:rsidRPr="00711759">
        <w:rPr>
          <w:rFonts w:ascii="宋体" w:hAnsi="宋体" w:hint="eastAsia"/>
          <w:sz w:val="24"/>
          <w:szCs w:val="24"/>
        </w:rPr>
        <w:t>上午10：30</w:t>
      </w:r>
    </w:p>
    <w:p w:rsidR="00261CD3" w:rsidRPr="00711759" w:rsidRDefault="00711759" w:rsidP="00711759">
      <w:pPr>
        <w:widowControl/>
        <w:spacing w:line="40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  <w:r w:rsidR="00444DAB" w:rsidRPr="00711759">
        <w:rPr>
          <w:rFonts w:ascii="宋体" w:hAnsi="宋体" w:hint="eastAsia"/>
          <w:sz w:val="24"/>
          <w:szCs w:val="24"/>
        </w:rPr>
        <w:t>联系人：</w:t>
      </w:r>
      <w:r w:rsidR="00261CD3" w:rsidRPr="00711759">
        <w:rPr>
          <w:rFonts w:ascii="宋体" w:hAnsi="宋体" w:cs="宋体" w:hint="eastAsia"/>
          <w:kern w:val="0"/>
          <w:sz w:val="24"/>
          <w:szCs w:val="24"/>
          <w:lang w:val="zh-TW"/>
        </w:rPr>
        <w:t>兰老师，</w:t>
      </w:r>
      <w:r w:rsidR="00261CD3" w:rsidRPr="00711759">
        <w:rPr>
          <w:rFonts w:ascii="宋体" w:hAnsi="宋体" w:cs="宋体"/>
          <w:kern w:val="0"/>
          <w:sz w:val="24"/>
          <w:szCs w:val="24"/>
          <w:lang w:val="zh-TW" w:eastAsia="zh-TW"/>
        </w:rPr>
        <w:t>联系方式：</w:t>
      </w:r>
      <w:r w:rsidR="00261CD3" w:rsidRPr="00711759">
        <w:rPr>
          <w:rFonts w:ascii="宋体" w:hAnsi="宋体" w:cs="宋体" w:hint="eastAsia"/>
          <w:kern w:val="0"/>
          <w:sz w:val="24"/>
          <w:szCs w:val="24"/>
          <w:lang w:val="zh-TW"/>
        </w:rPr>
        <w:t>025-86869247</w:t>
      </w:r>
    </w:p>
    <w:p w:rsidR="00444DAB" w:rsidRPr="00711759" w:rsidRDefault="00711759" w:rsidP="00711759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  <w:r w:rsidR="00444DAB" w:rsidRPr="00711759">
        <w:rPr>
          <w:rFonts w:ascii="宋体" w:hAnsi="宋体" w:hint="eastAsia"/>
          <w:sz w:val="24"/>
          <w:szCs w:val="24"/>
        </w:rPr>
        <w:t>地点：南京医科大学江宁校区德馨楼B10</w:t>
      </w:r>
      <w:r w:rsidR="00261CD3" w:rsidRPr="00711759">
        <w:rPr>
          <w:rFonts w:ascii="宋体" w:hAnsi="宋体" w:hint="eastAsia"/>
          <w:sz w:val="24"/>
          <w:szCs w:val="24"/>
        </w:rPr>
        <w:t>7</w:t>
      </w:r>
      <w:r w:rsidR="00444DAB" w:rsidRPr="00711759">
        <w:rPr>
          <w:rFonts w:ascii="宋体" w:hAnsi="宋体" w:hint="eastAsia"/>
          <w:sz w:val="24"/>
          <w:szCs w:val="24"/>
        </w:rPr>
        <w:t>室</w:t>
      </w:r>
    </w:p>
    <w:p w:rsidR="00444DAB" w:rsidRPr="00711759" w:rsidRDefault="00444DAB" w:rsidP="00444DAB">
      <w:pPr>
        <w:ind w:firstLineChars="200" w:firstLine="560"/>
        <w:rPr>
          <w:sz w:val="28"/>
          <w:szCs w:val="28"/>
        </w:rPr>
      </w:pPr>
    </w:p>
    <w:p w:rsidR="00261CD3" w:rsidRPr="00FC468C" w:rsidRDefault="00261CD3" w:rsidP="00261CD3">
      <w:pPr>
        <w:widowControl/>
        <w:spacing w:line="50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 w:rsidR="00261CD3" w:rsidRPr="00FC468C" w:rsidRDefault="00261CD3" w:rsidP="00261CD3">
      <w:pPr>
        <w:widowControl/>
        <w:spacing w:line="500" w:lineRule="exact"/>
        <w:ind w:right="560"/>
        <w:jc w:val="right"/>
        <w:rPr>
          <w:rFonts w:ascii="宋体" w:hAnsi="宋体" w:cs="宋体"/>
          <w:kern w:val="0"/>
          <w:sz w:val="28"/>
          <w:szCs w:val="28"/>
          <w:lang w:val="zh-TW" w:eastAsia="zh-TW"/>
        </w:rPr>
      </w:pP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南京医科大学</w:t>
      </w:r>
    </w:p>
    <w:p w:rsidR="00750F11" w:rsidRPr="00444DAB" w:rsidRDefault="00261CD3" w:rsidP="00711759">
      <w:pPr>
        <w:widowControl/>
        <w:spacing w:line="500" w:lineRule="exact"/>
        <w:ind w:right="280"/>
        <w:jc w:val="right"/>
      </w:pPr>
      <w:r w:rsidRPr="00FC468C">
        <w:rPr>
          <w:rFonts w:ascii="宋体" w:hAnsi="宋体" w:cs="宋体"/>
          <w:kern w:val="0"/>
          <w:sz w:val="28"/>
          <w:szCs w:val="28"/>
        </w:rPr>
        <w:t>2017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年</w:t>
      </w:r>
      <w:r w:rsidRPr="00FC468C">
        <w:rPr>
          <w:rFonts w:ascii="宋体" w:hAnsi="宋体" w:cs="宋体" w:hint="eastAsia"/>
          <w:kern w:val="0"/>
          <w:sz w:val="28"/>
          <w:szCs w:val="28"/>
          <w:lang w:val="zh-TW"/>
        </w:rPr>
        <w:t>6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月</w:t>
      </w:r>
      <w:r w:rsidRPr="00FC468C">
        <w:rPr>
          <w:rFonts w:ascii="宋体" w:hAnsi="宋体" w:cs="宋体" w:hint="eastAsia"/>
          <w:kern w:val="0"/>
          <w:sz w:val="28"/>
          <w:szCs w:val="28"/>
          <w:lang w:val="zh-TW"/>
        </w:rPr>
        <w:t>9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日</w:t>
      </w:r>
    </w:p>
    <w:sectPr w:rsidR="00750F11" w:rsidRPr="00444DAB" w:rsidSect="0031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7F9" w:rsidRDefault="00D867F9" w:rsidP="00A4051D">
      <w:r>
        <w:separator/>
      </w:r>
    </w:p>
  </w:endnote>
  <w:endnote w:type="continuationSeparator" w:id="1">
    <w:p w:rsidR="00D867F9" w:rsidRDefault="00D867F9" w:rsidP="00A40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7F9" w:rsidRDefault="00D867F9" w:rsidP="00A4051D">
      <w:r>
        <w:separator/>
      </w:r>
    </w:p>
  </w:footnote>
  <w:footnote w:type="continuationSeparator" w:id="1">
    <w:p w:rsidR="00D867F9" w:rsidRDefault="00D867F9" w:rsidP="00A40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7AB"/>
    <w:multiLevelType w:val="hybridMultilevel"/>
    <w:tmpl w:val="FBC44A80"/>
    <w:lvl w:ilvl="0" w:tplc="2CE6B7EA">
      <w:start w:val="1"/>
      <w:numFmt w:val="decimal"/>
      <w:lvlText w:val="%1、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DAB"/>
    <w:rsid w:val="0010101B"/>
    <w:rsid w:val="00261CD3"/>
    <w:rsid w:val="002D696B"/>
    <w:rsid w:val="002F7869"/>
    <w:rsid w:val="00444DAB"/>
    <w:rsid w:val="0070080B"/>
    <w:rsid w:val="00711759"/>
    <w:rsid w:val="00750F11"/>
    <w:rsid w:val="00896CEC"/>
    <w:rsid w:val="009277E9"/>
    <w:rsid w:val="00A07973"/>
    <w:rsid w:val="00A4051D"/>
    <w:rsid w:val="00B53473"/>
    <w:rsid w:val="00D226FA"/>
    <w:rsid w:val="00D8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AB"/>
    <w:pPr>
      <w:ind w:firstLineChars="200" w:firstLine="420"/>
    </w:pPr>
  </w:style>
  <w:style w:type="paragraph" w:customStyle="1" w:styleId="1">
    <w:name w:val="正文_1"/>
    <w:rsid w:val="00711759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Cs w:val="21"/>
      <w:u w:color="000000"/>
      <w:bdr w:val="nil"/>
    </w:rPr>
  </w:style>
  <w:style w:type="paragraph" w:styleId="a4">
    <w:name w:val="header"/>
    <w:basedOn w:val="a"/>
    <w:link w:val="Char"/>
    <w:uiPriority w:val="99"/>
    <w:semiHidden/>
    <w:unhideWhenUsed/>
    <w:rsid w:val="00A40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4051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40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405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597</Characters>
  <Application>Microsoft Office Word</Application>
  <DocSecurity>0</DocSecurity>
  <Lines>4</Lines>
  <Paragraphs>1</Paragraphs>
  <ScaleCrop>false</ScaleCrop>
  <Company>Lenovo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9</cp:revision>
  <dcterms:created xsi:type="dcterms:W3CDTF">2017-06-09T05:38:00Z</dcterms:created>
  <dcterms:modified xsi:type="dcterms:W3CDTF">2017-06-09T07:30:00Z</dcterms:modified>
</cp:coreProperties>
</file>