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asciiTheme="minorEastAsia" w:hAnsiTheme="minorEastAsia" w:eastAsiaTheme="minorEastAsia"/>
          <w:b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424180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6.35pt;margin-top:33.4pt;height:0.05pt;width:412.5pt;mso-position-horizontal-relative:margin;z-index:251659264;mso-width-relative:page;mso-height-relative:page;" filled="f" stroked="t" coordsize="21600,21600" o:gfxdata="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tH/utQAAAAI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</w:t>
      </w:r>
      <w:r>
        <w:rPr>
          <w:rFonts w:hint="eastAsia" w:asciiTheme="minorEastAsia" w:hAnsiTheme="minorEastAsia" w:eastAsiaTheme="minorEastAsia"/>
          <w:b/>
          <w:sz w:val="36"/>
          <w:szCs w:val="28"/>
          <w:lang w:val="en-US" w:eastAsia="zh-CN"/>
        </w:rPr>
        <w:t>恒温混匀仪购置</w: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项目中标公告</w:t>
      </w:r>
    </w:p>
    <w:p>
      <w:pPr>
        <w:spacing w:before="480" w:beforeLines="200"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南京医科大学就恒温混匀仪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购置</w:t>
      </w:r>
      <w:r>
        <w:rPr>
          <w:rFonts w:hint="eastAsia" w:asciiTheme="minorEastAsia" w:hAnsiTheme="minorEastAsia" w:eastAsiaTheme="minorEastAsia"/>
          <w:sz w:val="28"/>
          <w:szCs w:val="28"/>
        </w:rPr>
        <w:t>项目公开招标，现就本次招标结果公告如下：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项目名称：南京医科大学恒温混匀仪购置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项目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项目编号：NJMUZB3012021041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中标供应商名称：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南京云之扬生物科技有限公司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中标金额：人民币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壹拾贰</w:t>
      </w:r>
      <w:r>
        <w:rPr>
          <w:rFonts w:hint="eastAsia" w:asciiTheme="minorEastAsia" w:hAnsiTheme="minorEastAsia" w:eastAsiaTheme="minorEastAsia"/>
          <w:sz w:val="28"/>
          <w:szCs w:val="28"/>
        </w:rPr>
        <w:t>万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玖</w:t>
      </w:r>
      <w:r>
        <w:rPr>
          <w:rFonts w:hint="eastAsia" w:asciiTheme="minorEastAsia" w:hAnsiTheme="minorEastAsia" w:eastAsiaTheme="minorEastAsia"/>
          <w:sz w:val="28"/>
          <w:szCs w:val="28"/>
        </w:rPr>
        <w:t>仟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元整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¥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129000</w:t>
      </w:r>
      <w:r>
        <w:rPr>
          <w:rFonts w:asciiTheme="minorEastAsia" w:hAnsiTheme="minorEastAsia" w:eastAsiaTheme="minorEastAsia"/>
          <w:sz w:val="28"/>
          <w:szCs w:val="28"/>
        </w:rPr>
        <w:t>）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吕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联系电话：8686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8572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13C6326B"/>
    <w:rsid w:val="24654876"/>
    <w:rsid w:val="2D60309D"/>
    <w:rsid w:val="31F60011"/>
    <w:rsid w:val="6875077F"/>
    <w:rsid w:val="707A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Xj</cp:lastModifiedBy>
  <dcterms:modified xsi:type="dcterms:W3CDTF">2022-01-13T06:25:34Z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44F523FB97214154A5A1CEC55907D6E4</vt:lpwstr>
  </property>
</Properties>
</file>