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82" w:rsidRDefault="00083302">
      <w:pPr>
        <w:pStyle w:val="1"/>
        <w:pageBreakBefore/>
        <w:numPr>
          <w:ilvl w:val="0"/>
          <w:numId w:val="2"/>
        </w:numPr>
        <w:rPr>
          <w:rFonts w:ascii="宋体" w:eastAsia="宋体" w:hAnsi="宋体"/>
          <w:b/>
          <w:sz w:val="44"/>
        </w:rPr>
      </w:pPr>
      <w:bookmarkStart w:id="0" w:name="_Toc523931345"/>
      <w:bookmarkStart w:id="1" w:name="_Toc444669970"/>
      <w:bookmarkStart w:id="2" w:name="_Toc479757207"/>
      <w:bookmarkStart w:id="3" w:name="_Toc16938558"/>
      <w:bookmarkStart w:id="4" w:name="_Toc513029242"/>
      <w:bookmarkStart w:id="5" w:name="OLE_LINK2"/>
      <w:bookmarkStart w:id="6" w:name="_Toc20823314"/>
      <w:bookmarkStart w:id="7" w:name="_Toc120614211"/>
      <w:bookmarkStart w:id="8" w:name="OLE_LINK1"/>
      <w:bookmarkStart w:id="9" w:name="_Toc120614221"/>
      <w:r>
        <w:rPr>
          <w:rFonts w:ascii="宋体" w:eastAsia="宋体" w:hAnsi="宋体" w:hint="eastAsia"/>
          <w:b/>
          <w:sz w:val="44"/>
        </w:rPr>
        <w:t>招标公告</w:t>
      </w:r>
      <w:bookmarkEnd w:id="0"/>
    </w:p>
    <w:p w:rsidR="00E03282" w:rsidRDefault="00E03282"/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南京医科大学就</w:t>
      </w:r>
      <w:r>
        <w:rPr>
          <w:rFonts w:ascii="宋体" w:eastAsia="宋体" w:hAnsi="宋体" w:hint="eastAsia"/>
          <w:sz w:val="28"/>
          <w:szCs w:val="28"/>
          <w:u w:val="single"/>
        </w:rPr>
        <w:t>教学资源全媒体制作中心建设项目</w:t>
      </w:r>
      <w:r>
        <w:rPr>
          <w:rFonts w:ascii="宋体" w:eastAsia="宋体" w:hAnsi="宋体" w:hint="eastAsia"/>
          <w:sz w:val="28"/>
          <w:szCs w:val="28"/>
        </w:rPr>
        <w:t>公开招标，相应资金已落实，欢迎符合招标公告资质要求的供应商前来投标。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一、采购项目名称及编号</w:t>
      </w:r>
    </w:p>
    <w:p w:rsidR="00E03282" w:rsidRDefault="00083302" w:rsidP="006C6BD5">
      <w:pPr>
        <w:spacing w:beforeLines="50" w:afterLines="50" w:line="500" w:lineRule="exact"/>
        <w:ind w:left="2800" w:hangingChars="1000" w:hanging="28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（一）采购项目名称：</w:t>
      </w:r>
      <w:r>
        <w:rPr>
          <w:rFonts w:ascii="宋体" w:eastAsia="宋体" w:hAnsi="宋体" w:hint="eastAsia"/>
          <w:sz w:val="24"/>
          <w:szCs w:val="24"/>
        </w:rPr>
        <w:t>南京医科大学教学资源全媒体制作中心建设项目</w:t>
      </w:r>
    </w:p>
    <w:p w:rsidR="00E03282" w:rsidRDefault="00083302" w:rsidP="006C6BD5">
      <w:pPr>
        <w:spacing w:beforeLines="50" w:afterLines="50"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（二）采购项目编号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8"/>
          <w:szCs w:val="28"/>
        </w:rPr>
        <w:t xml:space="preserve">NJMUZB3012020011 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二、采购项目的预算金额</w:t>
      </w:r>
      <w:r>
        <w:rPr>
          <w:rFonts w:ascii="宋体" w:eastAsia="宋体" w:hAnsi="宋体"/>
          <w:sz w:val="28"/>
          <w:szCs w:val="28"/>
        </w:rPr>
        <w:t xml:space="preserve">:   </w:t>
      </w:r>
      <w:r>
        <w:rPr>
          <w:rFonts w:ascii="宋体" w:eastAsia="宋体" w:hAnsi="宋体" w:hint="eastAsia"/>
          <w:sz w:val="28"/>
          <w:szCs w:val="28"/>
        </w:rPr>
        <w:t>￥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19.9</w:t>
      </w:r>
      <w:r>
        <w:rPr>
          <w:rFonts w:ascii="宋体" w:eastAsia="宋体" w:hAnsi="宋体" w:hint="eastAsia"/>
          <w:sz w:val="28"/>
          <w:szCs w:val="28"/>
        </w:rPr>
        <w:t>万元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三、采购项目需求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（一）</w:t>
      </w:r>
      <w:r>
        <w:rPr>
          <w:rFonts w:ascii="宋体" w:eastAsia="宋体" w:hAnsi="宋体" w:hint="eastAsia"/>
          <w:sz w:val="28"/>
          <w:szCs w:val="28"/>
        </w:rPr>
        <w:t>项目具体要求详见第三章：项目需求；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（二）进口设备一律采用人民币报价</w:t>
      </w:r>
      <w:r>
        <w:rPr>
          <w:rFonts w:ascii="宋体" w:eastAsia="宋体" w:hAnsi="宋体"/>
          <w:sz w:val="28"/>
          <w:szCs w:val="28"/>
        </w:rPr>
        <w:t>(</w:t>
      </w:r>
      <w:r>
        <w:rPr>
          <w:rFonts w:ascii="宋体" w:eastAsia="宋体" w:hAnsi="宋体" w:hint="eastAsia"/>
          <w:sz w:val="28"/>
          <w:szCs w:val="28"/>
        </w:rPr>
        <w:t>包干价</w:t>
      </w:r>
      <w:r>
        <w:rPr>
          <w:rFonts w:ascii="宋体" w:eastAsia="宋体" w:hAnsi="宋体"/>
          <w:sz w:val="28"/>
          <w:szCs w:val="28"/>
        </w:rPr>
        <w:t>)</w:t>
      </w:r>
      <w:r>
        <w:rPr>
          <w:rFonts w:ascii="宋体" w:eastAsia="宋体" w:hAnsi="宋体" w:hint="eastAsia"/>
          <w:sz w:val="28"/>
          <w:szCs w:val="28"/>
        </w:rPr>
        <w:t>，其他币种报价不予接受，后果由投标人承担。</w:t>
      </w:r>
    </w:p>
    <w:p w:rsidR="00E03282" w:rsidRDefault="00083302">
      <w:pPr>
        <w:spacing w:after="0" w:line="300" w:lineRule="exact"/>
        <w:ind w:firstLineChars="200" w:firstLine="560"/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（三）如为进口设备，需提供非免税报价。</w:t>
      </w:r>
      <w:bookmarkStart w:id="10" w:name="_GoBack"/>
      <w:bookmarkEnd w:id="10"/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2018/2019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、有依法缴纳税收和社会保障资金的良好记录（提供参加本次采购活动前六个月内任一月份依法缴纳税收的凭据，以及缴纳社会保险的凭据（专用收据或社会保险的凭据。依法免税或不需要缴纳</w:t>
      </w:r>
      <w:r>
        <w:rPr>
          <w:rFonts w:ascii="宋体" w:eastAsia="宋体" w:hAnsi="宋体" w:cs="宋体" w:hint="eastAsia"/>
          <w:sz w:val="28"/>
          <w:szCs w:val="28"/>
        </w:rPr>
        <w:t>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r>
        <w:rPr>
          <w:rFonts w:ascii="宋体" w:eastAsia="宋体" w:hAnsi="宋体"/>
          <w:sz w:val="28"/>
          <w:szCs w:val="28"/>
        </w:rPr>
        <w:t>www.creditchina.gov.cn</w:t>
      </w:r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（二）本项目不接受联合体投标；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（三）本项目不允许分包或者转包。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E03282" w:rsidRDefault="00083302">
      <w:pPr>
        <w:pStyle w:val="20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</w:t>
      </w:r>
      <w:r>
        <w:rPr>
          <w:rFonts w:ascii="宋体" w:hAnsi="宋体" w:hint="eastAsia"/>
          <w:sz w:val="28"/>
          <w:szCs w:val="28"/>
        </w:rPr>
        <w:t>方式发送至报名单位邮箱，有关本次招标的事项若存在变动或修改，敬请及时关注以上网页发布的信息更正公告。</w:t>
      </w:r>
    </w:p>
    <w:p w:rsidR="00E03282" w:rsidRDefault="00083302" w:rsidP="006C6BD5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E03282" w:rsidRDefault="00083302" w:rsidP="006C6BD5">
      <w:pPr>
        <w:spacing w:beforeLines="50" w:afterLines="50" w:line="48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E03282" w:rsidRDefault="00E03282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E03282" w:rsidRDefault="00083302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7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08 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北京时间，法定节假日除外），逾期不再提供招标文件，后果自负。</w:t>
      </w:r>
    </w:p>
    <w:p w:rsidR="00E03282" w:rsidRDefault="00083302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E03282" w:rsidRDefault="00083302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lastRenderedPageBreak/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E03282" w:rsidRDefault="00083302" w:rsidP="006C6BD5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</w:t>
      </w:r>
      <w:r>
        <w:rPr>
          <w:rFonts w:ascii="宋体" w:eastAsia="宋体" w:hAnsi="宋体" w:hint="eastAsia"/>
          <w:sz w:val="24"/>
          <w:szCs w:val="24"/>
        </w:rPr>
        <w:t>文件接收开始时间：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E03282" w:rsidRDefault="00083302" w:rsidP="006C6BD5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E03282" w:rsidRDefault="00083302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E03282" w:rsidRDefault="00083302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E03282" w:rsidRDefault="00083302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E03282" w:rsidRDefault="00083302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E03282" w:rsidRDefault="00083302" w:rsidP="006C6BD5">
      <w:pPr>
        <w:numPr>
          <w:ilvl w:val="0"/>
          <w:numId w:val="3"/>
        </w:num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E03282" w:rsidRDefault="00083302" w:rsidP="006C6BD5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E03282" w:rsidRDefault="00083302" w:rsidP="006C6BD5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（四）投标文件没有对招标文件的实质性要求和条件作出响应；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E03282" w:rsidRDefault="00083302" w:rsidP="006C6BD5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E03282" w:rsidRDefault="00083302" w:rsidP="006C6BD5">
      <w:pPr>
        <w:spacing w:line="500" w:lineRule="exact"/>
        <w:ind w:firstLineChars="202" w:firstLine="485"/>
        <w:rPr>
          <w:rFonts w:ascii="宋体" w:eastAsiaTheme="minorEastAsia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项目需求方联</w:t>
      </w:r>
      <w:r>
        <w:rPr>
          <w:rFonts w:ascii="宋体" w:eastAsia="宋体" w:hAnsi="宋体" w:hint="eastAsia"/>
          <w:sz w:val="24"/>
          <w:szCs w:val="24"/>
        </w:rPr>
        <w:t>系人：</w:t>
      </w:r>
      <w:r>
        <w:rPr>
          <w:rFonts w:ascii="宋体" w:eastAsia="宋体" w:hAnsi="宋体" w:hint="eastAsia"/>
          <w:sz w:val="24"/>
          <w:szCs w:val="24"/>
        </w:rPr>
        <w:t>魏</w:t>
      </w:r>
      <w:r>
        <w:rPr>
          <w:rFonts w:ascii="宋体" w:eastAsia="宋体" w:hAnsi="宋体" w:cs="Times New Roman" w:hint="eastAsia"/>
          <w:sz w:val="24"/>
          <w:szCs w:val="24"/>
        </w:rPr>
        <w:t>老师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>13951798164</w:t>
      </w:r>
    </w:p>
    <w:p w:rsidR="00E03282" w:rsidRDefault="00083302" w:rsidP="006C6BD5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E03282" w:rsidRDefault="00083302" w:rsidP="006C6BD5">
      <w:pPr>
        <w:spacing w:line="50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E03282" w:rsidRDefault="00083302">
      <w:pPr>
        <w:spacing w:line="324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、本次招标安排现场勘查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具体信息如下：</w:t>
      </w:r>
    </w:p>
    <w:p w:rsidR="00E03282" w:rsidRDefault="00083302">
      <w:pPr>
        <w:spacing w:line="324" w:lineRule="auto"/>
        <w:ind w:firstLineChars="200" w:firstLine="56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30</w:t>
      </w:r>
      <w:r>
        <w:rPr>
          <w:rFonts w:ascii="宋体" w:eastAsia="宋体" w:hAnsi="宋体" w:hint="eastAsia"/>
          <w:sz w:val="28"/>
          <w:szCs w:val="28"/>
        </w:rPr>
        <w:t>（过时不候）集合，地点：南京医科大学江宁校区逸夫楼</w:t>
      </w:r>
      <w:r>
        <w:rPr>
          <w:rFonts w:ascii="宋体" w:eastAsia="宋体" w:hAnsi="宋体" w:hint="eastAsia"/>
          <w:sz w:val="28"/>
          <w:szCs w:val="28"/>
        </w:rPr>
        <w:t>C400</w:t>
      </w:r>
      <w:r>
        <w:rPr>
          <w:rFonts w:ascii="宋体" w:eastAsia="宋体" w:hAnsi="宋体" w:hint="eastAsia"/>
          <w:sz w:val="28"/>
          <w:szCs w:val="28"/>
        </w:rPr>
        <w:t>室</w:t>
      </w:r>
      <w:r>
        <w:rPr>
          <w:rFonts w:ascii="宋体" w:eastAsia="宋体" w:hAnsi="宋体" w:hint="eastAsia"/>
          <w:sz w:val="28"/>
          <w:szCs w:val="28"/>
        </w:rPr>
        <w:t>（南京市江宁区龙眠大道</w:t>
      </w:r>
      <w:r>
        <w:rPr>
          <w:rFonts w:ascii="宋体" w:eastAsia="宋体" w:hAnsi="宋体" w:hint="eastAsia"/>
          <w:sz w:val="28"/>
          <w:szCs w:val="28"/>
        </w:rPr>
        <w:t>101</w:t>
      </w:r>
      <w:r>
        <w:rPr>
          <w:rFonts w:ascii="宋体" w:eastAsia="宋体" w:hAnsi="宋体" w:hint="eastAsia"/>
          <w:sz w:val="28"/>
          <w:szCs w:val="28"/>
        </w:rPr>
        <w:t>号）。请报名的潜在供应商按时参加集中勘查现场。请务必对项目现场和周围环境进行仔细认真地查勘，在随后的投标中，对现场资料和数据所作出的推论、解释和结论及由此造成的后果由供应商负责。勘查现场时，应携带企业法人营业执照复印件（加盖单位公章）、法定代表人身份证或法定代表人委托书、委托代理人身份证。</w:t>
      </w:r>
      <w:r>
        <w:rPr>
          <w:rFonts w:ascii="宋体" w:eastAsia="宋体" w:hAnsi="宋体" w:hint="eastAsia"/>
          <w:b/>
          <w:bCs/>
          <w:sz w:val="28"/>
          <w:szCs w:val="28"/>
        </w:rPr>
        <w:t>（备注：请将现场勘察人员信息如实填写在投标报名表内，如未填写，导致勘察当天未能正常进入校园，后果自负）</w:t>
      </w:r>
    </w:p>
    <w:p w:rsidR="00E03282" w:rsidRDefault="00083302">
      <w:pPr>
        <w:spacing w:line="324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现场勘查联系人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魏老师</w:t>
      </w:r>
      <w:r>
        <w:rPr>
          <w:rFonts w:ascii="宋体" w:eastAsia="宋体" w:hAnsi="宋体" w:hint="eastAsia"/>
          <w:sz w:val="28"/>
          <w:szCs w:val="28"/>
        </w:rPr>
        <w:t xml:space="preserve">       </w:t>
      </w:r>
      <w:r>
        <w:rPr>
          <w:rFonts w:ascii="宋体" w:eastAsia="宋体" w:hAnsi="宋体" w:hint="eastAsia"/>
          <w:sz w:val="28"/>
          <w:szCs w:val="28"/>
        </w:rPr>
        <w:t>电话：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13951798164</w:t>
      </w:r>
    </w:p>
    <w:p w:rsidR="00E03282" w:rsidRDefault="00083302" w:rsidP="006C6BD5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本次招标</w:t>
      </w:r>
      <w:r>
        <w:rPr>
          <w:rFonts w:ascii="宋体" w:eastAsia="宋体" w:hAnsi="宋体" w:hint="eastAsia"/>
          <w:sz w:val="28"/>
          <w:szCs w:val="28"/>
        </w:rPr>
        <w:t>不需要提供样品。</w:t>
      </w:r>
    </w:p>
    <w:p w:rsidR="00E03282" w:rsidRDefault="00E0328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1" w:name="_Toc25680"/>
      <w:bookmarkStart w:id="12" w:name="_Toc31725"/>
    </w:p>
    <w:p w:rsidR="00E03282" w:rsidRDefault="00E0328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</w:p>
    <w:p w:rsidR="00E03282" w:rsidRDefault="00083302" w:rsidP="006C6BD5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十一、疫情防控期间注意事项</w:t>
      </w:r>
      <w:bookmarkEnd w:id="11"/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2"/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E03282" w:rsidRDefault="00083302" w:rsidP="006C6BD5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</w:t>
      </w:r>
      <w:r>
        <w:rPr>
          <w:rFonts w:ascii="宋体" w:eastAsia="宋体" w:hAnsi="宋体" w:hint="eastAsia"/>
          <w:sz w:val="28"/>
          <w:szCs w:val="28"/>
        </w:rPr>
        <w:t>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E03282" w:rsidRDefault="00E03282">
      <w:pPr>
        <w:pStyle w:val="4"/>
        <w:ind w:left="1320"/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E03282" w:rsidRDefault="00E03282">
      <w:pPr>
        <w:rPr>
          <w:rFonts w:ascii="宋体" w:eastAsia="宋体" w:hAnsi="宋体"/>
          <w:sz w:val="28"/>
          <w:szCs w:val="28"/>
        </w:rPr>
      </w:pPr>
    </w:p>
    <w:p w:rsidR="00E03282" w:rsidRDefault="00E03282">
      <w:pPr>
        <w:pStyle w:val="4"/>
        <w:ind w:left="1320"/>
      </w:pPr>
    </w:p>
    <w:p w:rsidR="00E03282" w:rsidRDefault="00E03282">
      <w:pPr>
        <w:pStyle w:val="4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299"/>
        <w:gridCol w:w="96"/>
        <w:gridCol w:w="795"/>
        <w:gridCol w:w="1159"/>
        <w:gridCol w:w="1486"/>
        <w:gridCol w:w="184"/>
        <w:gridCol w:w="1905"/>
      </w:tblGrid>
      <w:tr w:rsidR="00E03282">
        <w:trPr>
          <w:trHeight w:val="306"/>
        </w:trPr>
        <w:tc>
          <w:tcPr>
            <w:tcW w:w="9000" w:type="dxa"/>
            <w:gridSpan w:val="8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E03282">
        <w:trPr>
          <w:trHeight w:val="460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3349" w:type="dxa"/>
            <w:gridSpan w:val="4"/>
            <w:vAlign w:val="center"/>
          </w:tcPr>
          <w:p w:rsidR="00E03282" w:rsidRDefault="00E03282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E03282" w:rsidRDefault="00E03282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554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投标单位名称</w:t>
            </w:r>
          </w:p>
        </w:tc>
        <w:tc>
          <w:tcPr>
            <w:tcW w:w="3349" w:type="dxa"/>
            <w:gridSpan w:val="4"/>
            <w:vAlign w:val="center"/>
          </w:tcPr>
          <w:p w:rsidR="00E03282" w:rsidRDefault="00E03282">
            <w:pPr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//</w:t>
            </w:r>
          </w:p>
        </w:tc>
      </w:tr>
      <w:tr w:rsidR="00E03282">
        <w:trPr>
          <w:trHeight w:val="407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投标单位地址</w:t>
            </w:r>
          </w:p>
        </w:tc>
        <w:tc>
          <w:tcPr>
            <w:tcW w:w="6924" w:type="dxa"/>
            <w:gridSpan w:val="7"/>
            <w:vAlign w:val="center"/>
          </w:tcPr>
          <w:p w:rsidR="00E03282" w:rsidRDefault="00083302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E03282">
        <w:trPr>
          <w:trHeight w:val="117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电子邮箱</w:t>
            </w:r>
          </w:p>
        </w:tc>
        <w:tc>
          <w:tcPr>
            <w:tcW w:w="3349" w:type="dxa"/>
            <w:gridSpan w:val="4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117"/>
        </w:trPr>
        <w:tc>
          <w:tcPr>
            <w:tcW w:w="2076" w:type="dxa"/>
            <w:vMerge w:val="restart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集中勘察当天进入现场人员信息（不超过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299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891" w:type="dxa"/>
            <w:gridSpan w:val="2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E03282">
        <w:trPr>
          <w:trHeight w:val="117"/>
        </w:trPr>
        <w:tc>
          <w:tcPr>
            <w:tcW w:w="2076" w:type="dxa"/>
            <w:vMerge/>
            <w:vAlign w:val="center"/>
          </w:tcPr>
          <w:p w:rsidR="00E03282" w:rsidRDefault="00E0328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117"/>
        </w:trPr>
        <w:tc>
          <w:tcPr>
            <w:tcW w:w="2076" w:type="dxa"/>
            <w:vMerge/>
            <w:vAlign w:val="center"/>
          </w:tcPr>
          <w:p w:rsidR="00E03282" w:rsidRDefault="00E0328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117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如集中勘察当天开车，请提供车牌号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747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投标单位法定授权委托人</w:t>
            </w:r>
          </w:p>
        </w:tc>
        <w:tc>
          <w:tcPr>
            <w:tcW w:w="6924" w:type="dxa"/>
            <w:gridSpan w:val="7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431"/>
        </w:trPr>
        <w:tc>
          <w:tcPr>
            <w:tcW w:w="2076" w:type="dxa"/>
            <w:vMerge w:val="restart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395" w:type="dxa"/>
            <w:gridSpan w:val="2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795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E03282">
        <w:trPr>
          <w:trHeight w:val="336"/>
        </w:trPr>
        <w:tc>
          <w:tcPr>
            <w:tcW w:w="2076" w:type="dxa"/>
            <w:vMerge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121"/>
        </w:trPr>
        <w:tc>
          <w:tcPr>
            <w:tcW w:w="2076" w:type="dxa"/>
            <w:vMerge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E03282" w:rsidRDefault="00E0328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03282">
        <w:trPr>
          <w:trHeight w:val="303"/>
        </w:trPr>
        <w:tc>
          <w:tcPr>
            <w:tcW w:w="2076" w:type="dxa"/>
            <w:vAlign w:val="center"/>
          </w:tcPr>
          <w:p w:rsidR="00E03282" w:rsidRDefault="00083302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E03282" w:rsidRDefault="00083302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  <w:p w:rsidR="00E03282" w:rsidRDefault="00083302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E03282">
        <w:trPr>
          <w:trHeight w:val="5271"/>
        </w:trPr>
        <w:tc>
          <w:tcPr>
            <w:tcW w:w="9000" w:type="dxa"/>
            <w:gridSpan w:val="8"/>
          </w:tcPr>
          <w:p w:rsidR="00E03282" w:rsidRDefault="00E03282">
            <w:pPr>
              <w:rPr>
                <w:rFonts w:ascii="宋体" w:hAnsi="宋体" w:cs="宋体"/>
                <w:sz w:val="21"/>
                <w:szCs w:val="21"/>
              </w:rPr>
            </w:pPr>
          </w:p>
          <w:p w:rsidR="00E03282" w:rsidRDefault="00083302">
            <w:pPr>
              <w:pStyle w:val="Bodytext1"/>
              <w:spacing w:after="0" w:line="360" w:lineRule="auto"/>
              <w:ind w:leftChars="254" w:left="1191" w:hangingChars="300" w:hanging="632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、请将投标及勘察当天进入学校人员的苏康码及个人轨迹证明截图（具体时间以网上报名当天时间为准）随报名表一起发至报名邮箱，未提供或提供的信息为非健康的，视为报名无效；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E03282" w:rsidRDefault="00083302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投标及勘察当天请参与人员与报名表内的信息一致，不要临时更换投标人员，若由此造成人员不能正常进入校园，后果自负。</w:t>
            </w:r>
          </w:p>
          <w:p w:rsidR="00E03282" w:rsidRDefault="00083302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凡参与投标及勘察的相关人员，进入现场时应遵守学校管理规定，配合工作人员的管理。</w:t>
            </w:r>
          </w:p>
          <w:p w:rsidR="00E03282" w:rsidRDefault="00083302">
            <w:pPr>
              <w:spacing w:line="360" w:lineRule="auto"/>
              <w:ind w:firstLineChars="2500" w:firstLine="5250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:</w:t>
            </w:r>
          </w:p>
          <w:p w:rsidR="00E03282" w:rsidRDefault="00083302">
            <w:pPr>
              <w:spacing w:line="360" w:lineRule="auto"/>
              <w:ind w:firstLineChars="2600" w:firstLine="5481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法人签名：</w:t>
            </w:r>
          </w:p>
          <w:p w:rsidR="00E03282" w:rsidRDefault="00083302">
            <w:pPr>
              <w:spacing w:line="360" w:lineRule="auto"/>
              <w:ind w:firstLineChars="2000" w:firstLine="42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:rsidR="00E03282" w:rsidRPr="006C6BD5" w:rsidRDefault="00E03282" w:rsidP="006C6BD5">
      <w:pPr>
        <w:pStyle w:val="1"/>
        <w:pageBreakBefore/>
        <w:jc w:val="left"/>
        <w:rPr>
          <w:rFonts w:asciiTheme="minorEastAsia" w:eastAsiaTheme="minorEastAsia" w:hAnsiTheme="minorEastAsia"/>
        </w:rPr>
      </w:pPr>
    </w:p>
    <w:sectPr w:rsidR="00E03282" w:rsidRPr="006C6BD5" w:rsidSect="00E0328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302" w:rsidRDefault="00083302" w:rsidP="00E03282">
      <w:pPr>
        <w:spacing w:after="0"/>
      </w:pPr>
      <w:r>
        <w:separator/>
      </w:r>
    </w:p>
  </w:endnote>
  <w:endnote w:type="continuationSeparator" w:id="0">
    <w:p w:rsidR="00083302" w:rsidRDefault="00083302" w:rsidP="00E032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2" w:rsidRDefault="00E03282">
    <w:pPr>
      <w:pStyle w:val="ab"/>
      <w:framePr w:wrap="around" w:vAnchor="text" w:hAnchor="margin" w:xAlign="center" w:y="1"/>
      <w:rPr>
        <w:rStyle w:val="af1"/>
      </w:rPr>
    </w:pPr>
    <w:r>
      <w:fldChar w:fldCharType="begin"/>
    </w:r>
    <w:r w:rsidR="00083302">
      <w:rPr>
        <w:rStyle w:val="af1"/>
      </w:rPr>
      <w:instrText xml:space="preserve">PAGE  </w:instrText>
    </w:r>
    <w:r>
      <w:fldChar w:fldCharType="separate"/>
    </w:r>
    <w:r w:rsidR="00083302">
      <w:rPr>
        <w:rStyle w:val="af1"/>
      </w:rPr>
      <w:t>1</w:t>
    </w:r>
    <w:r>
      <w:fldChar w:fldCharType="end"/>
    </w:r>
  </w:p>
  <w:p w:rsidR="00E03282" w:rsidRDefault="00E0328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2" w:rsidRDefault="00E03282">
    <w:pPr>
      <w:pStyle w:val="ab"/>
      <w:framePr w:wrap="around" w:vAnchor="text" w:hAnchor="margin" w:xAlign="center" w:y="1"/>
      <w:rPr>
        <w:rStyle w:val="af1"/>
        <w:rFonts w:ascii="宋体" w:hAnsi="宋体"/>
      </w:rPr>
    </w:pPr>
    <w:r>
      <w:rPr>
        <w:rFonts w:ascii="宋体" w:hAnsi="宋体"/>
      </w:rPr>
      <w:fldChar w:fldCharType="begin"/>
    </w:r>
    <w:r w:rsidR="00083302">
      <w:rPr>
        <w:rStyle w:val="af1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6C6BD5">
      <w:rPr>
        <w:rStyle w:val="af1"/>
        <w:rFonts w:ascii="宋体" w:hAnsi="宋体"/>
        <w:noProof/>
      </w:rPr>
      <w:t>6</w:t>
    </w:r>
    <w:r>
      <w:rPr>
        <w:rFonts w:ascii="宋体" w:hAnsi="宋体"/>
      </w:rPr>
      <w:fldChar w:fldCharType="end"/>
    </w:r>
  </w:p>
  <w:p w:rsidR="00E03282" w:rsidRDefault="00E03282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2" w:rsidRDefault="00E03282">
    <w:pPr>
      <w:pStyle w:val="ab"/>
    </w:pPr>
  </w:p>
  <w:p w:rsidR="00E03282" w:rsidRDefault="00E0328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302" w:rsidRDefault="00083302" w:rsidP="00E03282">
      <w:pPr>
        <w:spacing w:after="0"/>
      </w:pPr>
      <w:r>
        <w:separator/>
      </w:r>
    </w:p>
  </w:footnote>
  <w:footnote w:type="continuationSeparator" w:id="0">
    <w:p w:rsidR="00083302" w:rsidRDefault="00083302" w:rsidP="00E0328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2" w:rsidRDefault="00E03282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68B617"/>
    <w:multiLevelType w:val="singleLevel"/>
    <w:tmpl w:val="8068B617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6C7A"/>
    <w:rsid w:val="00026CA5"/>
    <w:rsid w:val="00045531"/>
    <w:rsid w:val="000458DB"/>
    <w:rsid w:val="00046D67"/>
    <w:rsid w:val="000508AB"/>
    <w:rsid w:val="00050D10"/>
    <w:rsid w:val="00053D2D"/>
    <w:rsid w:val="00053D8C"/>
    <w:rsid w:val="0005451A"/>
    <w:rsid w:val="00062EBC"/>
    <w:rsid w:val="00063E5E"/>
    <w:rsid w:val="00070968"/>
    <w:rsid w:val="00075408"/>
    <w:rsid w:val="00083302"/>
    <w:rsid w:val="0008466D"/>
    <w:rsid w:val="00086A59"/>
    <w:rsid w:val="00087CB5"/>
    <w:rsid w:val="00090C36"/>
    <w:rsid w:val="00092136"/>
    <w:rsid w:val="0009546A"/>
    <w:rsid w:val="00096579"/>
    <w:rsid w:val="000A4EF6"/>
    <w:rsid w:val="000B08EC"/>
    <w:rsid w:val="000B0E83"/>
    <w:rsid w:val="000B300A"/>
    <w:rsid w:val="000B538B"/>
    <w:rsid w:val="000C3635"/>
    <w:rsid w:val="000C6FE5"/>
    <w:rsid w:val="000C7C51"/>
    <w:rsid w:val="000D0163"/>
    <w:rsid w:val="000D5B12"/>
    <w:rsid w:val="000E7086"/>
    <w:rsid w:val="000F1416"/>
    <w:rsid w:val="000F4CEA"/>
    <w:rsid w:val="00100D01"/>
    <w:rsid w:val="00101A8A"/>
    <w:rsid w:val="0012092A"/>
    <w:rsid w:val="001225B3"/>
    <w:rsid w:val="00124A3C"/>
    <w:rsid w:val="00125C10"/>
    <w:rsid w:val="001416A6"/>
    <w:rsid w:val="00141840"/>
    <w:rsid w:val="0015430C"/>
    <w:rsid w:val="0016026B"/>
    <w:rsid w:val="00160A9B"/>
    <w:rsid w:val="00162A74"/>
    <w:rsid w:val="001647DF"/>
    <w:rsid w:val="00165E37"/>
    <w:rsid w:val="00166953"/>
    <w:rsid w:val="001674B0"/>
    <w:rsid w:val="00167738"/>
    <w:rsid w:val="00170D4A"/>
    <w:rsid w:val="0018443B"/>
    <w:rsid w:val="001912CF"/>
    <w:rsid w:val="00193521"/>
    <w:rsid w:val="001A049C"/>
    <w:rsid w:val="001B6A78"/>
    <w:rsid w:val="001C20DD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5F10"/>
    <w:rsid w:val="001E73B5"/>
    <w:rsid w:val="001F4F63"/>
    <w:rsid w:val="0020432E"/>
    <w:rsid w:val="002070F5"/>
    <w:rsid w:val="00232127"/>
    <w:rsid w:val="002327D4"/>
    <w:rsid w:val="00244DA0"/>
    <w:rsid w:val="002453B7"/>
    <w:rsid w:val="0025535E"/>
    <w:rsid w:val="00255895"/>
    <w:rsid w:val="00266C11"/>
    <w:rsid w:val="00272CB4"/>
    <w:rsid w:val="00295368"/>
    <w:rsid w:val="002A391E"/>
    <w:rsid w:val="002A4DD3"/>
    <w:rsid w:val="002D2055"/>
    <w:rsid w:val="002E0FA7"/>
    <w:rsid w:val="002E598A"/>
    <w:rsid w:val="002F20E4"/>
    <w:rsid w:val="002F225B"/>
    <w:rsid w:val="002F6027"/>
    <w:rsid w:val="00300F88"/>
    <w:rsid w:val="00304B4B"/>
    <w:rsid w:val="00306735"/>
    <w:rsid w:val="00307863"/>
    <w:rsid w:val="0031681A"/>
    <w:rsid w:val="00323B43"/>
    <w:rsid w:val="0032616D"/>
    <w:rsid w:val="00327947"/>
    <w:rsid w:val="00332602"/>
    <w:rsid w:val="00336542"/>
    <w:rsid w:val="00340732"/>
    <w:rsid w:val="00341D73"/>
    <w:rsid w:val="00344696"/>
    <w:rsid w:val="003525A5"/>
    <w:rsid w:val="003538BE"/>
    <w:rsid w:val="0036460C"/>
    <w:rsid w:val="00365285"/>
    <w:rsid w:val="0037490B"/>
    <w:rsid w:val="0038270D"/>
    <w:rsid w:val="00397BA9"/>
    <w:rsid w:val="003B1427"/>
    <w:rsid w:val="003B2DF7"/>
    <w:rsid w:val="003B3CF8"/>
    <w:rsid w:val="003C347B"/>
    <w:rsid w:val="003C7177"/>
    <w:rsid w:val="003D2715"/>
    <w:rsid w:val="003D37D8"/>
    <w:rsid w:val="003E2F0D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729"/>
    <w:rsid w:val="00443D5F"/>
    <w:rsid w:val="004459E6"/>
    <w:rsid w:val="0044705E"/>
    <w:rsid w:val="0045559E"/>
    <w:rsid w:val="00477C2E"/>
    <w:rsid w:val="004808C6"/>
    <w:rsid w:val="004A4F2D"/>
    <w:rsid w:val="004B06E1"/>
    <w:rsid w:val="004B081A"/>
    <w:rsid w:val="004E0EEC"/>
    <w:rsid w:val="004E3402"/>
    <w:rsid w:val="004F2464"/>
    <w:rsid w:val="004F54A0"/>
    <w:rsid w:val="004F5C9E"/>
    <w:rsid w:val="004F6DEC"/>
    <w:rsid w:val="004F7103"/>
    <w:rsid w:val="00500A80"/>
    <w:rsid w:val="00507FC2"/>
    <w:rsid w:val="005129DB"/>
    <w:rsid w:val="00523B5F"/>
    <w:rsid w:val="005253AD"/>
    <w:rsid w:val="00527F2F"/>
    <w:rsid w:val="00532F1E"/>
    <w:rsid w:val="00535529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44B4"/>
    <w:rsid w:val="005C005E"/>
    <w:rsid w:val="005C66D3"/>
    <w:rsid w:val="005D2E1F"/>
    <w:rsid w:val="005F103C"/>
    <w:rsid w:val="0060453F"/>
    <w:rsid w:val="006045FD"/>
    <w:rsid w:val="006073C6"/>
    <w:rsid w:val="006160DD"/>
    <w:rsid w:val="006218B4"/>
    <w:rsid w:val="00622C03"/>
    <w:rsid w:val="00635387"/>
    <w:rsid w:val="006411FE"/>
    <w:rsid w:val="00650E4C"/>
    <w:rsid w:val="006600C0"/>
    <w:rsid w:val="00663D89"/>
    <w:rsid w:val="00664A05"/>
    <w:rsid w:val="00681F07"/>
    <w:rsid w:val="00695BF8"/>
    <w:rsid w:val="006977C3"/>
    <w:rsid w:val="006A096A"/>
    <w:rsid w:val="006B0EB6"/>
    <w:rsid w:val="006B4013"/>
    <w:rsid w:val="006B6C40"/>
    <w:rsid w:val="006C6B1D"/>
    <w:rsid w:val="006C6BD5"/>
    <w:rsid w:val="006D1B0D"/>
    <w:rsid w:val="006E1848"/>
    <w:rsid w:val="006E7A99"/>
    <w:rsid w:val="006F283A"/>
    <w:rsid w:val="00705F93"/>
    <w:rsid w:val="00710E53"/>
    <w:rsid w:val="0071106B"/>
    <w:rsid w:val="00711F9D"/>
    <w:rsid w:val="007165EB"/>
    <w:rsid w:val="007178CD"/>
    <w:rsid w:val="00722B49"/>
    <w:rsid w:val="0072399C"/>
    <w:rsid w:val="00725153"/>
    <w:rsid w:val="00726D9C"/>
    <w:rsid w:val="00731E48"/>
    <w:rsid w:val="00737C24"/>
    <w:rsid w:val="00746ADE"/>
    <w:rsid w:val="0074740B"/>
    <w:rsid w:val="00747556"/>
    <w:rsid w:val="007543D9"/>
    <w:rsid w:val="00754FBF"/>
    <w:rsid w:val="00755373"/>
    <w:rsid w:val="00755F27"/>
    <w:rsid w:val="00791FC9"/>
    <w:rsid w:val="00792482"/>
    <w:rsid w:val="0079316D"/>
    <w:rsid w:val="007947E9"/>
    <w:rsid w:val="007A58F8"/>
    <w:rsid w:val="007B3D32"/>
    <w:rsid w:val="007C5FB1"/>
    <w:rsid w:val="007E0F09"/>
    <w:rsid w:val="007E2F52"/>
    <w:rsid w:val="007E466E"/>
    <w:rsid w:val="007E5C50"/>
    <w:rsid w:val="007E7839"/>
    <w:rsid w:val="007F1718"/>
    <w:rsid w:val="007F18E6"/>
    <w:rsid w:val="007F226B"/>
    <w:rsid w:val="007F354B"/>
    <w:rsid w:val="00801146"/>
    <w:rsid w:val="00821A6E"/>
    <w:rsid w:val="008324FE"/>
    <w:rsid w:val="0083334C"/>
    <w:rsid w:val="00833AE1"/>
    <w:rsid w:val="00834323"/>
    <w:rsid w:val="00841379"/>
    <w:rsid w:val="008435BA"/>
    <w:rsid w:val="0085068C"/>
    <w:rsid w:val="00853556"/>
    <w:rsid w:val="008545FA"/>
    <w:rsid w:val="00863149"/>
    <w:rsid w:val="00881E8B"/>
    <w:rsid w:val="00883737"/>
    <w:rsid w:val="00891674"/>
    <w:rsid w:val="008940B1"/>
    <w:rsid w:val="00896CD5"/>
    <w:rsid w:val="008B154E"/>
    <w:rsid w:val="008B7726"/>
    <w:rsid w:val="008C54DE"/>
    <w:rsid w:val="008E0843"/>
    <w:rsid w:val="008E6860"/>
    <w:rsid w:val="008F3684"/>
    <w:rsid w:val="008F5952"/>
    <w:rsid w:val="008F6FC4"/>
    <w:rsid w:val="008F7663"/>
    <w:rsid w:val="00901E4A"/>
    <w:rsid w:val="009124F7"/>
    <w:rsid w:val="00913A47"/>
    <w:rsid w:val="00914B43"/>
    <w:rsid w:val="00917C9A"/>
    <w:rsid w:val="00922C31"/>
    <w:rsid w:val="0093235D"/>
    <w:rsid w:val="009330FF"/>
    <w:rsid w:val="00937A6C"/>
    <w:rsid w:val="00944F3E"/>
    <w:rsid w:val="00953E8C"/>
    <w:rsid w:val="00954E6B"/>
    <w:rsid w:val="009569A2"/>
    <w:rsid w:val="00982CE2"/>
    <w:rsid w:val="00985BBC"/>
    <w:rsid w:val="00992139"/>
    <w:rsid w:val="00992C71"/>
    <w:rsid w:val="00994DC6"/>
    <w:rsid w:val="0099642C"/>
    <w:rsid w:val="009A7A76"/>
    <w:rsid w:val="009B386E"/>
    <w:rsid w:val="009B43A1"/>
    <w:rsid w:val="009B4528"/>
    <w:rsid w:val="009B498C"/>
    <w:rsid w:val="009C30A7"/>
    <w:rsid w:val="009C69CD"/>
    <w:rsid w:val="009D0F33"/>
    <w:rsid w:val="009D140B"/>
    <w:rsid w:val="009D6181"/>
    <w:rsid w:val="009E1102"/>
    <w:rsid w:val="009E1967"/>
    <w:rsid w:val="009E4FC4"/>
    <w:rsid w:val="009E5457"/>
    <w:rsid w:val="009E5541"/>
    <w:rsid w:val="009E608D"/>
    <w:rsid w:val="009F148D"/>
    <w:rsid w:val="009F2B90"/>
    <w:rsid w:val="009F453D"/>
    <w:rsid w:val="009F5225"/>
    <w:rsid w:val="009F7F81"/>
    <w:rsid w:val="00A02CA7"/>
    <w:rsid w:val="00A157F0"/>
    <w:rsid w:val="00A25E57"/>
    <w:rsid w:val="00A4464F"/>
    <w:rsid w:val="00A46E8D"/>
    <w:rsid w:val="00A478D2"/>
    <w:rsid w:val="00A536D3"/>
    <w:rsid w:val="00A57DF2"/>
    <w:rsid w:val="00A634C3"/>
    <w:rsid w:val="00A6437B"/>
    <w:rsid w:val="00A67624"/>
    <w:rsid w:val="00A719C8"/>
    <w:rsid w:val="00A74556"/>
    <w:rsid w:val="00A748D2"/>
    <w:rsid w:val="00A754E0"/>
    <w:rsid w:val="00A84971"/>
    <w:rsid w:val="00A960CD"/>
    <w:rsid w:val="00AA10B3"/>
    <w:rsid w:val="00AA278C"/>
    <w:rsid w:val="00AB3CFF"/>
    <w:rsid w:val="00AC2325"/>
    <w:rsid w:val="00AC25C7"/>
    <w:rsid w:val="00AC3CE4"/>
    <w:rsid w:val="00AD713B"/>
    <w:rsid w:val="00AE49FA"/>
    <w:rsid w:val="00AE5082"/>
    <w:rsid w:val="00AE6332"/>
    <w:rsid w:val="00AF0E8F"/>
    <w:rsid w:val="00AF3ACC"/>
    <w:rsid w:val="00AF539E"/>
    <w:rsid w:val="00AF7671"/>
    <w:rsid w:val="00B06748"/>
    <w:rsid w:val="00B10D4E"/>
    <w:rsid w:val="00B13DF9"/>
    <w:rsid w:val="00B14B96"/>
    <w:rsid w:val="00B20066"/>
    <w:rsid w:val="00B300AE"/>
    <w:rsid w:val="00B32830"/>
    <w:rsid w:val="00B33A83"/>
    <w:rsid w:val="00B445BC"/>
    <w:rsid w:val="00B47081"/>
    <w:rsid w:val="00B4709A"/>
    <w:rsid w:val="00B47424"/>
    <w:rsid w:val="00B517FD"/>
    <w:rsid w:val="00B531AF"/>
    <w:rsid w:val="00B54479"/>
    <w:rsid w:val="00B65818"/>
    <w:rsid w:val="00B70A98"/>
    <w:rsid w:val="00B7298F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5C79"/>
    <w:rsid w:val="00BC7A5C"/>
    <w:rsid w:val="00BD02B4"/>
    <w:rsid w:val="00BD2AED"/>
    <w:rsid w:val="00BD422E"/>
    <w:rsid w:val="00BD6A49"/>
    <w:rsid w:val="00BD6FBD"/>
    <w:rsid w:val="00BD77ED"/>
    <w:rsid w:val="00BE7284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541CB"/>
    <w:rsid w:val="00C55166"/>
    <w:rsid w:val="00C714F0"/>
    <w:rsid w:val="00C72F8D"/>
    <w:rsid w:val="00C76558"/>
    <w:rsid w:val="00C86FD4"/>
    <w:rsid w:val="00C96654"/>
    <w:rsid w:val="00CB2130"/>
    <w:rsid w:val="00CB3C11"/>
    <w:rsid w:val="00CD4D83"/>
    <w:rsid w:val="00CE18E8"/>
    <w:rsid w:val="00D06CEE"/>
    <w:rsid w:val="00D1587C"/>
    <w:rsid w:val="00D278D7"/>
    <w:rsid w:val="00D31D50"/>
    <w:rsid w:val="00D323F9"/>
    <w:rsid w:val="00D4211D"/>
    <w:rsid w:val="00D5054E"/>
    <w:rsid w:val="00D53633"/>
    <w:rsid w:val="00D56CB6"/>
    <w:rsid w:val="00D61AE7"/>
    <w:rsid w:val="00D634CC"/>
    <w:rsid w:val="00D64C31"/>
    <w:rsid w:val="00D77EC9"/>
    <w:rsid w:val="00D81D23"/>
    <w:rsid w:val="00D9005C"/>
    <w:rsid w:val="00DA1746"/>
    <w:rsid w:val="00DA4334"/>
    <w:rsid w:val="00DB1721"/>
    <w:rsid w:val="00DB5FD8"/>
    <w:rsid w:val="00DC26C4"/>
    <w:rsid w:val="00DE05FA"/>
    <w:rsid w:val="00DE421A"/>
    <w:rsid w:val="00DF12D7"/>
    <w:rsid w:val="00DF16E1"/>
    <w:rsid w:val="00E011DE"/>
    <w:rsid w:val="00E03282"/>
    <w:rsid w:val="00E12D6B"/>
    <w:rsid w:val="00E14FB9"/>
    <w:rsid w:val="00E157E7"/>
    <w:rsid w:val="00E27FD1"/>
    <w:rsid w:val="00E31BD3"/>
    <w:rsid w:val="00E33A94"/>
    <w:rsid w:val="00E34600"/>
    <w:rsid w:val="00E52BFB"/>
    <w:rsid w:val="00E537C7"/>
    <w:rsid w:val="00E53CF5"/>
    <w:rsid w:val="00E56996"/>
    <w:rsid w:val="00E57C17"/>
    <w:rsid w:val="00E57C8E"/>
    <w:rsid w:val="00E60457"/>
    <w:rsid w:val="00E75074"/>
    <w:rsid w:val="00E81B75"/>
    <w:rsid w:val="00E846FB"/>
    <w:rsid w:val="00E85DDD"/>
    <w:rsid w:val="00E95E13"/>
    <w:rsid w:val="00EA5C99"/>
    <w:rsid w:val="00EA62FB"/>
    <w:rsid w:val="00EA6CDE"/>
    <w:rsid w:val="00EB0C34"/>
    <w:rsid w:val="00EB187E"/>
    <w:rsid w:val="00EC3C23"/>
    <w:rsid w:val="00ED0853"/>
    <w:rsid w:val="00ED0F18"/>
    <w:rsid w:val="00EE2837"/>
    <w:rsid w:val="00EE4B82"/>
    <w:rsid w:val="00EE7046"/>
    <w:rsid w:val="00EF69B3"/>
    <w:rsid w:val="00F04061"/>
    <w:rsid w:val="00F14151"/>
    <w:rsid w:val="00F152B0"/>
    <w:rsid w:val="00F17E53"/>
    <w:rsid w:val="00F212D3"/>
    <w:rsid w:val="00F27EE2"/>
    <w:rsid w:val="00F30A36"/>
    <w:rsid w:val="00F34B4A"/>
    <w:rsid w:val="00F34DF9"/>
    <w:rsid w:val="00F4455E"/>
    <w:rsid w:val="00F5231B"/>
    <w:rsid w:val="00F64CC8"/>
    <w:rsid w:val="00F733EA"/>
    <w:rsid w:val="00F86F66"/>
    <w:rsid w:val="00F8761F"/>
    <w:rsid w:val="00F94053"/>
    <w:rsid w:val="00F94356"/>
    <w:rsid w:val="00F952C7"/>
    <w:rsid w:val="00F96BF5"/>
    <w:rsid w:val="00FA1FA5"/>
    <w:rsid w:val="00FA4F5F"/>
    <w:rsid w:val="00FA7B45"/>
    <w:rsid w:val="00FB1157"/>
    <w:rsid w:val="00FB608D"/>
    <w:rsid w:val="00FC0456"/>
    <w:rsid w:val="00FC3104"/>
    <w:rsid w:val="00FE0DE1"/>
    <w:rsid w:val="00FE3EC8"/>
    <w:rsid w:val="00FF44F0"/>
    <w:rsid w:val="00FF7A26"/>
    <w:rsid w:val="011D5BDA"/>
    <w:rsid w:val="0193478E"/>
    <w:rsid w:val="035847EC"/>
    <w:rsid w:val="04C97000"/>
    <w:rsid w:val="0638443B"/>
    <w:rsid w:val="07161C6E"/>
    <w:rsid w:val="095D7AB3"/>
    <w:rsid w:val="09637F4A"/>
    <w:rsid w:val="097B5CAD"/>
    <w:rsid w:val="09FC363C"/>
    <w:rsid w:val="0B143B70"/>
    <w:rsid w:val="0BC90E73"/>
    <w:rsid w:val="0C602B72"/>
    <w:rsid w:val="0D0C042A"/>
    <w:rsid w:val="0D7C3718"/>
    <w:rsid w:val="0F046BE2"/>
    <w:rsid w:val="0F5E0B36"/>
    <w:rsid w:val="11BD7946"/>
    <w:rsid w:val="1214484F"/>
    <w:rsid w:val="12642219"/>
    <w:rsid w:val="12FE31D5"/>
    <w:rsid w:val="13DD49D2"/>
    <w:rsid w:val="16B0447C"/>
    <w:rsid w:val="18DF0B57"/>
    <w:rsid w:val="1A7153E2"/>
    <w:rsid w:val="1AF12D95"/>
    <w:rsid w:val="1B6A3F84"/>
    <w:rsid w:val="1CA455A2"/>
    <w:rsid w:val="1CDC7552"/>
    <w:rsid w:val="1DF15965"/>
    <w:rsid w:val="1E8F5A2E"/>
    <w:rsid w:val="224B6541"/>
    <w:rsid w:val="236C6DF8"/>
    <w:rsid w:val="23711F72"/>
    <w:rsid w:val="23A16610"/>
    <w:rsid w:val="23CA13A0"/>
    <w:rsid w:val="24734FE7"/>
    <w:rsid w:val="260A6D1C"/>
    <w:rsid w:val="26CA3C90"/>
    <w:rsid w:val="27FA4CBE"/>
    <w:rsid w:val="29295E43"/>
    <w:rsid w:val="2A760E09"/>
    <w:rsid w:val="2AB52309"/>
    <w:rsid w:val="2CA31A4E"/>
    <w:rsid w:val="2D7C537A"/>
    <w:rsid w:val="2E8B491D"/>
    <w:rsid w:val="2EE56F39"/>
    <w:rsid w:val="2FF94DAF"/>
    <w:rsid w:val="30930B56"/>
    <w:rsid w:val="31ED79A3"/>
    <w:rsid w:val="321C14EA"/>
    <w:rsid w:val="341D2C75"/>
    <w:rsid w:val="35825F36"/>
    <w:rsid w:val="35D96368"/>
    <w:rsid w:val="387D5D57"/>
    <w:rsid w:val="38DC25D8"/>
    <w:rsid w:val="3B455357"/>
    <w:rsid w:val="3BD302A6"/>
    <w:rsid w:val="3E1D4A35"/>
    <w:rsid w:val="3E6E7DC9"/>
    <w:rsid w:val="3F024F1F"/>
    <w:rsid w:val="405D2193"/>
    <w:rsid w:val="43334636"/>
    <w:rsid w:val="44A936AA"/>
    <w:rsid w:val="44D1195B"/>
    <w:rsid w:val="44DE6D5E"/>
    <w:rsid w:val="45B91BEE"/>
    <w:rsid w:val="471F002F"/>
    <w:rsid w:val="472F1673"/>
    <w:rsid w:val="48A86BB4"/>
    <w:rsid w:val="49AC4289"/>
    <w:rsid w:val="4A606F0E"/>
    <w:rsid w:val="4FB15A29"/>
    <w:rsid w:val="504F25B0"/>
    <w:rsid w:val="52C60E58"/>
    <w:rsid w:val="542A0579"/>
    <w:rsid w:val="54474247"/>
    <w:rsid w:val="545503EB"/>
    <w:rsid w:val="54DC46AD"/>
    <w:rsid w:val="559C4045"/>
    <w:rsid w:val="56600FE5"/>
    <w:rsid w:val="56C2339A"/>
    <w:rsid w:val="57A81022"/>
    <w:rsid w:val="583309A8"/>
    <w:rsid w:val="58774C6F"/>
    <w:rsid w:val="5A026C86"/>
    <w:rsid w:val="5B141F24"/>
    <w:rsid w:val="5B650CDC"/>
    <w:rsid w:val="5C3061B7"/>
    <w:rsid w:val="5C9249BB"/>
    <w:rsid w:val="5D4613C8"/>
    <w:rsid w:val="60903F2E"/>
    <w:rsid w:val="60BD1DA9"/>
    <w:rsid w:val="618150B8"/>
    <w:rsid w:val="61FD13E9"/>
    <w:rsid w:val="62CD3F75"/>
    <w:rsid w:val="6385634A"/>
    <w:rsid w:val="638D6762"/>
    <w:rsid w:val="644A236B"/>
    <w:rsid w:val="65EA071C"/>
    <w:rsid w:val="66C149B2"/>
    <w:rsid w:val="679740F8"/>
    <w:rsid w:val="67B062B6"/>
    <w:rsid w:val="68BE1306"/>
    <w:rsid w:val="6AF35895"/>
    <w:rsid w:val="6E115DA7"/>
    <w:rsid w:val="6F38206E"/>
    <w:rsid w:val="70594F61"/>
    <w:rsid w:val="70835A1A"/>
    <w:rsid w:val="70F77F78"/>
    <w:rsid w:val="72B2331C"/>
    <w:rsid w:val="72F77D25"/>
    <w:rsid w:val="73032323"/>
    <w:rsid w:val="76A677F0"/>
    <w:rsid w:val="78145437"/>
    <w:rsid w:val="789923DD"/>
    <w:rsid w:val="78A843F9"/>
    <w:rsid w:val="79C149EE"/>
    <w:rsid w:val="7B8A75FD"/>
    <w:rsid w:val="7BBE7026"/>
    <w:rsid w:val="7BD74EFC"/>
    <w:rsid w:val="7CC3126E"/>
    <w:rsid w:val="7D327E0B"/>
    <w:rsid w:val="7D473F6B"/>
    <w:rsid w:val="7E1A6B62"/>
    <w:rsid w:val="7E7846F0"/>
    <w:rsid w:val="7F715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envelope return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4"/>
    <w:qFormat/>
    <w:rsid w:val="00E03282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0"/>
    <w:link w:val="1Char"/>
    <w:qFormat/>
    <w:rsid w:val="00E03282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E032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E03282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0">
    <w:name w:val="heading 4"/>
    <w:basedOn w:val="a0"/>
    <w:next w:val="a1"/>
    <w:link w:val="4Char"/>
    <w:qFormat/>
    <w:rsid w:val="00E03282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4">
    <w:name w:val="index 4"/>
    <w:basedOn w:val="a0"/>
    <w:next w:val="a0"/>
    <w:uiPriority w:val="99"/>
    <w:unhideWhenUsed/>
    <w:qFormat/>
    <w:rsid w:val="00E03282"/>
    <w:pPr>
      <w:ind w:leftChars="600" w:left="600"/>
    </w:pPr>
    <w:rPr>
      <w:rFonts w:ascii="Verdana" w:hAnsi="Verdana"/>
      <w:szCs w:val="20"/>
    </w:rPr>
  </w:style>
  <w:style w:type="paragraph" w:styleId="a1">
    <w:name w:val="Normal Indent"/>
    <w:basedOn w:val="a0"/>
    <w:link w:val="Char"/>
    <w:qFormat/>
    <w:rsid w:val="00E03282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  <w:rsid w:val="00E03282"/>
  </w:style>
  <w:style w:type="paragraph" w:styleId="a6">
    <w:name w:val="Body Text"/>
    <w:basedOn w:val="a0"/>
    <w:link w:val="Char1"/>
    <w:qFormat/>
    <w:rsid w:val="00E03282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a7">
    <w:name w:val="Body Text Indent"/>
    <w:basedOn w:val="a0"/>
    <w:next w:val="a8"/>
    <w:qFormat/>
    <w:rsid w:val="00E03282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8">
    <w:name w:val="envelope return"/>
    <w:basedOn w:val="a0"/>
    <w:qFormat/>
    <w:rsid w:val="00E03282"/>
    <w:rPr>
      <w:rFonts w:ascii="Arial" w:hAnsi="Arial"/>
    </w:rPr>
  </w:style>
  <w:style w:type="paragraph" w:styleId="a9">
    <w:name w:val="Plain Text"/>
    <w:basedOn w:val="a0"/>
    <w:link w:val="Char2"/>
    <w:qFormat/>
    <w:rsid w:val="00E03282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a">
    <w:name w:val="Balloon Text"/>
    <w:basedOn w:val="a0"/>
    <w:link w:val="Char3"/>
    <w:uiPriority w:val="99"/>
    <w:semiHidden/>
    <w:unhideWhenUsed/>
    <w:qFormat/>
    <w:rsid w:val="00E03282"/>
    <w:pPr>
      <w:spacing w:after="0"/>
    </w:pPr>
    <w:rPr>
      <w:sz w:val="18"/>
      <w:szCs w:val="18"/>
    </w:rPr>
  </w:style>
  <w:style w:type="paragraph" w:styleId="ab">
    <w:name w:val="footer"/>
    <w:basedOn w:val="a0"/>
    <w:link w:val="Char4"/>
    <w:uiPriority w:val="99"/>
    <w:unhideWhenUsed/>
    <w:qFormat/>
    <w:rsid w:val="00E0328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c">
    <w:name w:val="header"/>
    <w:basedOn w:val="a0"/>
    <w:link w:val="Char5"/>
    <w:uiPriority w:val="99"/>
    <w:unhideWhenUsed/>
    <w:qFormat/>
    <w:rsid w:val="00E032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E03282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d">
    <w:name w:val="Normal (Web)"/>
    <w:basedOn w:val="a0"/>
    <w:qFormat/>
    <w:rsid w:val="00E0328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qFormat/>
    <w:rsid w:val="00E03282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">
    <w:name w:val="annotation subject"/>
    <w:basedOn w:val="a5"/>
    <w:next w:val="a5"/>
    <w:link w:val="Char6"/>
    <w:uiPriority w:val="99"/>
    <w:semiHidden/>
    <w:unhideWhenUsed/>
    <w:qFormat/>
    <w:rsid w:val="00E03282"/>
    <w:rPr>
      <w:b/>
      <w:bCs/>
    </w:rPr>
  </w:style>
  <w:style w:type="paragraph" w:styleId="20">
    <w:name w:val="Body Text First Indent 2"/>
    <w:basedOn w:val="a7"/>
    <w:next w:val="a0"/>
    <w:uiPriority w:val="99"/>
    <w:qFormat/>
    <w:rsid w:val="00E03282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table" w:styleId="af0">
    <w:name w:val="Table Grid"/>
    <w:basedOn w:val="a3"/>
    <w:uiPriority w:val="39"/>
    <w:qFormat/>
    <w:rsid w:val="00E03282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2"/>
    <w:qFormat/>
    <w:rsid w:val="00E03282"/>
  </w:style>
  <w:style w:type="character" w:styleId="af2">
    <w:name w:val="Hyperlink"/>
    <w:uiPriority w:val="99"/>
    <w:qFormat/>
    <w:rsid w:val="00E03282"/>
    <w:rPr>
      <w:color w:val="0000FF"/>
      <w:u w:val="single"/>
    </w:rPr>
  </w:style>
  <w:style w:type="character" w:styleId="af3">
    <w:name w:val="annotation reference"/>
    <w:basedOn w:val="a2"/>
    <w:uiPriority w:val="99"/>
    <w:semiHidden/>
    <w:unhideWhenUsed/>
    <w:qFormat/>
    <w:rsid w:val="00E03282"/>
    <w:rPr>
      <w:sz w:val="21"/>
      <w:szCs w:val="21"/>
    </w:rPr>
  </w:style>
  <w:style w:type="character" w:customStyle="1" w:styleId="Char5">
    <w:name w:val="页眉 Char"/>
    <w:basedOn w:val="a2"/>
    <w:link w:val="ac"/>
    <w:uiPriority w:val="99"/>
    <w:qFormat/>
    <w:rsid w:val="00E03282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sid w:val="00E03282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E03282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4">
    <w:name w:val="招标"/>
    <w:basedOn w:val="a0"/>
    <w:qFormat/>
    <w:rsid w:val="00E03282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5">
    <w:name w:val="普通正文"/>
    <w:basedOn w:val="a0"/>
    <w:qFormat/>
    <w:rsid w:val="00E03282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E03282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0"/>
    <w:uiPriority w:val="9"/>
    <w:qFormat/>
    <w:rsid w:val="00E03282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e"/>
    <w:qFormat/>
    <w:rsid w:val="00E03282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E03282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6"/>
    <w:link w:val="Char7"/>
    <w:qFormat/>
    <w:rsid w:val="00E03282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6">
    <w:name w:val="List Paragraph"/>
    <w:basedOn w:val="a0"/>
    <w:uiPriority w:val="34"/>
    <w:qFormat/>
    <w:rsid w:val="00E03282"/>
    <w:pPr>
      <w:ind w:firstLineChars="200" w:firstLine="420"/>
    </w:pPr>
  </w:style>
  <w:style w:type="character" w:customStyle="1" w:styleId="Char">
    <w:name w:val="正文缩进 Char"/>
    <w:link w:val="a1"/>
    <w:qFormat/>
    <w:rsid w:val="00E03282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E0328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E03282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9"/>
    <w:qFormat/>
    <w:rsid w:val="00E03282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E03282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semiHidden/>
    <w:qFormat/>
    <w:rsid w:val="00E0328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sid w:val="00E03282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E03282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E03282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E03282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E03282"/>
    <w:rPr>
      <w:rFonts w:ascii="Tahoma" w:hAnsi="Tahoma"/>
    </w:rPr>
  </w:style>
  <w:style w:type="character" w:customStyle="1" w:styleId="Char3">
    <w:name w:val="批注框文本 Char"/>
    <w:basedOn w:val="a2"/>
    <w:link w:val="aa"/>
    <w:uiPriority w:val="99"/>
    <w:semiHidden/>
    <w:qFormat/>
    <w:rsid w:val="00E03282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sid w:val="00E03282"/>
    <w:rPr>
      <w:rFonts w:ascii="Tahoma" w:hAnsi="Tahoma"/>
    </w:rPr>
  </w:style>
  <w:style w:type="character" w:customStyle="1" w:styleId="Char6">
    <w:name w:val="批注主题 Char"/>
    <w:basedOn w:val="Char0"/>
    <w:link w:val="af"/>
    <w:uiPriority w:val="99"/>
    <w:semiHidden/>
    <w:qFormat/>
    <w:rsid w:val="00E03282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E03282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customStyle="1" w:styleId="Chara">
    <w:name w:val="标准文本 Char"/>
    <w:link w:val="af7"/>
    <w:qFormat/>
    <w:rsid w:val="00E03282"/>
    <w:rPr>
      <w:rFonts w:ascii="宋体" w:cs="宋体"/>
      <w:kern w:val="2"/>
      <w:sz w:val="21"/>
      <w:szCs w:val="21"/>
    </w:rPr>
  </w:style>
  <w:style w:type="paragraph" w:customStyle="1" w:styleId="af7">
    <w:name w:val="标准文本"/>
    <w:basedOn w:val="a0"/>
    <w:link w:val="Chara"/>
    <w:qFormat/>
    <w:rsid w:val="00E03282"/>
    <w:pPr>
      <w:widowControl w:val="0"/>
      <w:adjustRightInd/>
      <w:snapToGrid/>
      <w:spacing w:after="0" w:line="300" w:lineRule="auto"/>
      <w:ind w:firstLineChars="200" w:firstLine="200"/>
      <w:jc w:val="both"/>
    </w:pPr>
    <w:rPr>
      <w:rFonts w:ascii="宋体" w:eastAsia="宋体" w:hAnsi="Times New Roman" w:cs="宋体"/>
      <w:kern w:val="2"/>
      <w:sz w:val="21"/>
      <w:szCs w:val="21"/>
    </w:rPr>
  </w:style>
  <w:style w:type="paragraph" w:customStyle="1" w:styleId="Bodytext1">
    <w:name w:val="Body text|1"/>
    <w:basedOn w:val="a0"/>
    <w:qFormat/>
    <w:rsid w:val="00E03282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CC0A70-DE5B-408C-A2A2-B41F98F7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425</Words>
  <Characters>2425</Characters>
  <Application>Microsoft Office Word</Application>
  <DocSecurity>0</DocSecurity>
  <Lines>20</Lines>
  <Paragraphs>5</Paragraphs>
  <ScaleCrop>false</ScaleCrop>
  <Company>Lenovo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2020-06-29T08:09:00Z</dcterms:created>
  <dcterms:modified xsi:type="dcterms:W3CDTF">2020-06-29T08:09:00Z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