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5169" w14:textId="77777777" w:rsidR="00814FD1" w:rsidRDefault="00814FD1" w:rsidP="00814FD1">
      <w:pPr>
        <w:pStyle w:val="1"/>
        <w:numPr>
          <w:ilvl w:val="0"/>
          <w:numId w:val="0"/>
        </w:numPr>
        <w:spacing w:line="360" w:lineRule="auto"/>
        <w:rPr>
          <w:rFonts w:ascii="宋体" w:hAnsi="宋体" w:cs="宋体"/>
        </w:rPr>
      </w:pPr>
      <w:r>
        <w:rPr>
          <w:rFonts w:ascii="宋体" w:hAnsi="宋体" w:cs="宋体" w:hint="eastAsia"/>
        </w:rPr>
        <w:t>采购公告</w:t>
      </w:r>
    </w:p>
    <w:p w14:paraId="265DD02F" w14:textId="77777777" w:rsidR="00814FD1" w:rsidRPr="00814FD1" w:rsidRDefault="00814FD1" w:rsidP="00814FD1">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bCs/>
          <w:szCs w:val="21"/>
        </w:rPr>
      </w:pPr>
      <w:bookmarkStart w:id="0" w:name="OLE_LINK7"/>
      <w:bookmarkStart w:id="1" w:name="OLE_LINK5"/>
      <w:bookmarkStart w:id="2" w:name="_Hlk99008961"/>
      <w:r w:rsidRPr="00814FD1">
        <w:rPr>
          <w:rFonts w:ascii="宋体" w:hAnsi="宋体" w:hint="eastAsia"/>
          <w:b/>
          <w:bCs/>
          <w:szCs w:val="21"/>
        </w:rPr>
        <w:t>项目概况</w:t>
      </w:r>
    </w:p>
    <w:p w14:paraId="780866E6" w14:textId="0A79ADAA" w:rsidR="00814FD1" w:rsidRPr="00814FD1" w:rsidRDefault="00814FD1" w:rsidP="00814FD1">
      <w:pPr>
        <w:pBdr>
          <w:top w:val="single" w:sz="4" w:space="1" w:color="auto"/>
          <w:left w:val="single" w:sz="4" w:space="4" w:color="auto"/>
          <w:bottom w:val="single" w:sz="4" w:space="1" w:color="auto"/>
          <w:right w:val="single" w:sz="4" w:space="4" w:color="auto"/>
        </w:pBdr>
        <w:spacing w:line="360" w:lineRule="auto"/>
        <w:ind w:firstLineChars="200" w:firstLine="436"/>
        <w:rPr>
          <w:rFonts w:ascii="宋体" w:hAnsi="宋体"/>
          <w:szCs w:val="21"/>
        </w:rPr>
      </w:pPr>
      <w:r w:rsidRPr="00814FD1">
        <w:rPr>
          <w:rFonts w:ascii="宋体" w:hAnsi="宋体" w:cs="宋体" w:hint="eastAsia"/>
          <w:spacing w:val="8"/>
          <w:kern w:val="0"/>
          <w:szCs w:val="21"/>
          <w:u w:val="single"/>
        </w:rPr>
        <w:t>南京医科大学经颅磁刺激仪购置项目</w:t>
      </w:r>
      <w:r w:rsidRPr="00814FD1">
        <w:rPr>
          <w:rFonts w:ascii="宋体" w:hAnsi="宋体" w:hint="eastAsia"/>
          <w:szCs w:val="21"/>
        </w:rPr>
        <w:t>采购项目的潜在供应商应在</w:t>
      </w:r>
      <w:r w:rsidRPr="00814FD1">
        <w:rPr>
          <w:rFonts w:ascii="宋体" w:hAnsi="宋体" w:hint="eastAsia"/>
          <w:szCs w:val="21"/>
          <w:u w:val="single"/>
        </w:rPr>
        <w:t>中</w:t>
      </w:r>
      <w:proofErr w:type="gramStart"/>
      <w:r w:rsidRPr="00814FD1">
        <w:rPr>
          <w:rFonts w:ascii="宋体" w:hAnsi="宋体" w:hint="eastAsia"/>
          <w:szCs w:val="21"/>
          <w:u w:val="single"/>
        </w:rPr>
        <w:t>招联合</w:t>
      </w:r>
      <w:proofErr w:type="gramEnd"/>
      <w:r w:rsidRPr="00814FD1">
        <w:rPr>
          <w:rFonts w:ascii="宋体" w:hAnsi="宋体" w:hint="eastAsia"/>
          <w:szCs w:val="21"/>
          <w:u w:val="single"/>
        </w:rPr>
        <w:t>招标采购平台：</w:t>
      </w:r>
      <w:r w:rsidRPr="00814FD1">
        <w:rPr>
          <w:rFonts w:ascii="宋体" w:hAnsi="宋体"/>
          <w:szCs w:val="21"/>
          <w:u w:val="single"/>
        </w:rPr>
        <w:t>http://www.365trade.com.cn/</w:t>
      </w:r>
      <w:r w:rsidRPr="00814FD1">
        <w:rPr>
          <w:rFonts w:ascii="宋体" w:hAnsi="宋体" w:hint="eastAsia"/>
          <w:szCs w:val="21"/>
        </w:rPr>
        <w:t>获取采购文件，并于</w:t>
      </w:r>
      <w:r w:rsidRPr="00814FD1">
        <w:rPr>
          <w:rFonts w:ascii="宋体" w:hAnsi="宋体" w:hint="eastAsia"/>
          <w:szCs w:val="21"/>
          <w:u w:val="single"/>
        </w:rPr>
        <w:t>2022年6月</w:t>
      </w:r>
      <w:r w:rsidR="0015505C">
        <w:rPr>
          <w:rFonts w:ascii="宋体" w:hAnsi="宋体"/>
          <w:szCs w:val="21"/>
          <w:u w:val="single"/>
        </w:rPr>
        <w:t>28</w:t>
      </w:r>
      <w:r w:rsidRPr="00814FD1">
        <w:rPr>
          <w:rFonts w:ascii="宋体" w:hAnsi="宋体" w:hint="eastAsia"/>
          <w:szCs w:val="21"/>
          <w:u w:val="single"/>
        </w:rPr>
        <w:t>日14点00分</w:t>
      </w:r>
      <w:r w:rsidRPr="00814FD1">
        <w:rPr>
          <w:rFonts w:ascii="宋体" w:hAnsi="宋体" w:hint="eastAsia"/>
          <w:bCs/>
          <w:szCs w:val="21"/>
          <w:u w:val="single"/>
        </w:rPr>
        <w:t>（</w:t>
      </w:r>
      <w:r w:rsidRPr="00814FD1">
        <w:rPr>
          <w:rFonts w:ascii="宋体" w:hAnsi="宋体" w:hint="eastAsia"/>
          <w:bCs/>
          <w:szCs w:val="21"/>
        </w:rPr>
        <w:t>北京时间）前递交投标</w:t>
      </w:r>
      <w:r w:rsidRPr="00814FD1">
        <w:rPr>
          <w:rFonts w:ascii="宋体" w:hAnsi="宋体"/>
          <w:bCs/>
          <w:szCs w:val="21"/>
        </w:rPr>
        <w:t>文件</w:t>
      </w:r>
      <w:r w:rsidRPr="00814FD1">
        <w:rPr>
          <w:rFonts w:ascii="宋体" w:hAnsi="宋体" w:hint="eastAsia"/>
          <w:szCs w:val="21"/>
        </w:rPr>
        <w:t>。</w:t>
      </w:r>
    </w:p>
    <w:p w14:paraId="75607EDC" w14:textId="77777777" w:rsidR="00814FD1" w:rsidRPr="006F75F5" w:rsidRDefault="00814FD1" w:rsidP="00814FD1">
      <w:pPr>
        <w:widowControl/>
        <w:shd w:val="clear" w:color="auto" w:fill="FFFFFF"/>
        <w:spacing w:line="360" w:lineRule="auto"/>
        <w:rPr>
          <w:rFonts w:ascii="宋体" w:hAnsi="宋体" w:cs="宋体"/>
          <w:spacing w:val="8"/>
          <w:kern w:val="0"/>
          <w:sz w:val="24"/>
        </w:rPr>
      </w:pPr>
    </w:p>
    <w:p w14:paraId="11EFC120" w14:textId="77777777" w:rsidR="00814FD1" w:rsidRPr="006F75F5" w:rsidRDefault="00814FD1" w:rsidP="00814FD1">
      <w:pPr>
        <w:widowControl/>
        <w:shd w:val="clear" w:color="auto" w:fill="FFFFFF"/>
        <w:spacing w:line="360" w:lineRule="auto"/>
        <w:rPr>
          <w:rFonts w:ascii="宋体" w:hAnsi="宋体" w:cs="宋体"/>
          <w:b/>
          <w:spacing w:val="8"/>
          <w:kern w:val="0"/>
          <w:sz w:val="24"/>
        </w:rPr>
      </w:pPr>
      <w:r w:rsidRPr="006F75F5">
        <w:rPr>
          <w:rFonts w:ascii="宋体" w:hAnsi="宋体" w:cs="宋体" w:hint="eastAsia"/>
          <w:spacing w:val="8"/>
          <w:kern w:val="0"/>
          <w:sz w:val="24"/>
        </w:rPr>
        <w:t> </w:t>
      </w:r>
      <w:r w:rsidRPr="006F75F5">
        <w:rPr>
          <w:rFonts w:ascii="宋体" w:hAnsi="宋体" w:cs="宋体" w:hint="eastAsia"/>
          <w:b/>
          <w:spacing w:val="8"/>
          <w:kern w:val="0"/>
          <w:sz w:val="24"/>
        </w:rPr>
        <w:t>一、项目基本情况</w:t>
      </w:r>
    </w:p>
    <w:p w14:paraId="35D09E33"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1.1项目编号：</w:t>
      </w:r>
      <w:r w:rsidRPr="006F75F5">
        <w:rPr>
          <w:rFonts w:ascii="宋体" w:hAnsi="宋体" w:cs="宋体"/>
          <w:bCs/>
          <w:szCs w:val="21"/>
        </w:rPr>
        <w:t>JG066022X92348</w:t>
      </w:r>
    </w:p>
    <w:p w14:paraId="1F51DF80"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1.2项目名称：南京医科大学经颅磁刺激仪购置项目</w:t>
      </w:r>
    </w:p>
    <w:p w14:paraId="22F7E43B"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1.3预算金额：人民币3</w:t>
      </w:r>
      <w:r w:rsidRPr="006F75F5">
        <w:rPr>
          <w:rFonts w:ascii="宋体" w:hAnsi="宋体" w:cs="宋体"/>
          <w:bCs/>
          <w:szCs w:val="21"/>
        </w:rPr>
        <w:t>0</w:t>
      </w:r>
      <w:r w:rsidRPr="006F75F5">
        <w:rPr>
          <w:rFonts w:ascii="宋体" w:hAnsi="宋体" w:cs="宋体" w:hint="eastAsia"/>
          <w:bCs/>
          <w:szCs w:val="21"/>
        </w:rPr>
        <w:t>万元</w:t>
      </w:r>
    </w:p>
    <w:p w14:paraId="1AFB5DCA"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1.4最高限价：人民币3</w:t>
      </w:r>
      <w:r w:rsidRPr="006F75F5">
        <w:rPr>
          <w:rFonts w:ascii="宋体" w:hAnsi="宋体" w:cs="宋体"/>
          <w:bCs/>
          <w:szCs w:val="21"/>
        </w:rPr>
        <w:t>0</w:t>
      </w:r>
      <w:r w:rsidRPr="006F75F5">
        <w:rPr>
          <w:rFonts w:ascii="宋体" w:hAnsi="宋体" w:cs="宋体" w:hint="eastAsia"/>
          <w:bCs/>
          <w:szCs w:val="21"/>
        </w:rPr>
        <w:t>万元</w:t>
      </w:r>
    </w:p>
    <w:p w14:paraId="3849C442"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1.5采购需求：具体技术参数详见采购文件第四章采购需求。</w:t>
      </w:r>
    </w:p>
    <w:p w14:paraId="00FAE276"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1.6合同履行期限：合同签订生效后，进口设备（免税）三个月内、国产设备及进口设备（非免税）一个月内全部设备、材料运抵现场，并安装、调试结束，验收合格，交付买方使用。</w:t>
      </w:r>
    </w:p>
    <w:p w14:paraId="33CE6B1C"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1.7本项目不接受联合体投标。</w:t>
      </w:r>
    </w:p>
    <w:p w14:paraId="10EFEB64"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w:t>
      </w:r>
      <w:r w:rsidRPr="006F75F5">
        <w:rPr>
          <w:rFonts w:ascii="宋体" w:hAnsi="宋体" w:cs="宋体"/>
          <w:bCs/>
          <w:szCs w:val="21"/>
        </w:rPr>
        <w:t>.8</w:t>
      </w:r>
      <w:r w:rsidRPr="006F75F5">
        <w:rPr>
          <w:rFonts w:ascii="宋体" w:hAnsi="宋体" w:cs="宋体" w:hint="eastAsia"/>
          <w:bCs/>
          <w:szCs w:val="21"/>
        </w:rPr>
        <w:t>本项目不接受进口设备。</w:t>
      </w:r>
    </w:p>
    <w:p w14:paraId="5F260E9D" w14:textId="77777777" w:rsidR="00814FD1" w:rsidRPr="006F75F5" w:rsidRDefault="00814FD1" w:rsidP="00814FD1">
      <w:pPr>
        <w:widowControl/>
        <w:shd w:val="clear" w:color="auto" w:fill="FFFFFF"/>
        <w:spacing w:line="360" w:lineRule="auto"/>
        <w:ind w:firstLineChars="200" w:firstLine="420"/>
        <w:rPr>
          <w:rFonts w:ascii="宋体" w:hAnsi="宋体" w:cs="宋体"/>
          <w:bCs/>
          <w:szCs w:val="21"/>
        </w:rPr>
      </w:pPr>
      <w:r w:rsidRPr="006F75F5">
        <w:rPr>
          <w:rFonts w:ascii="宋体" w:hAnsi="宋体" w:cs="宋体" w:hint="eastAsia"/>
          <w:bCs/>
          <w:szCs w:val="21"/>
        </w:rPr>
        <w:t>1.</w:t>
      </w:r>
      <w:r w:rsidRPr="006F75F5">
        <w:rPr>
          <w:rFonts w:ascii="宋体" w:hAnsi="宋体" w:cs="宋体"/>
          <w:bCs/>
          <w:szCs w:val="21"/>
        </w:rPr>
        <w:t>9</w:t>
      </w:r>
      <w:r w:rsidRPr="006F75F5">
        <w:rPr>
          <w:rFonts w:ascii="宋体" w:hAnsi="宋体" w:cs="宋体" w:hint="eastAsia"/>
          <w:bCs/>
          <w:szCs w:val="21"/>
        </w:rPr>
        <w:t>本</w:t>
      </w:r>
      <w:proofErr w:type="gramStart"/>
      <w:r w:rsidRPr="006F75F5">
        <w:rPr>
          <w:rFonts w:ascii="宋体" w:hAnsi="宋体" w:cs="宋体" w:hint="eastAsia"/>
          <w:bCs/>
          <w:szCs w:val="21"/>
        </w:rPr>
        <w:t>项目标</w:t>
      </w:r>
      <w:proofErr w:type="gramEnd"/>
      <w:r w:rsidRPr="006F75F5">
        <w:rPr>
          <w:rFonts w:ascii="宋体" w:hAnsi="宋体" w:cs="宋体" w:hint="eastAsia"/>
          <w:bCs/>
          <w:szCs w:val="21"/>
        </w:rPr>
        <w:t>的所属行业：其他未列明行业。</w:t>
      </w:r>
    </w:p>
    <w:p w14:paraId="520B96D5" w14:textId="77777777" w:rsidR="00814FD1" w:rsidRPr="006F75F5" w:rsidRDefault="00814FD1" w:rsidP="00814FD1">
      <w:pPr>
        <w:widowControl/>
        <w:shd w:val="clear" w:color="auto" w:fill="FFFFFF"/>
        <w:spacing w:line="360" w:lineRule="auto"/>
        <w:rPr>
          <w:rFonts w:ascii="宋体" w:hAnsi="宋体" w:cs="宋体"/>
          <w:b/>
          <w:bCs/>
          <w:spacing w:val="8"/>
          <w:kern w:val="0"/>
          <w:sz w:val="24"/>
        </w:rPr>
      </w:pPr>
      <w:r w:rsidRPr="006F75F5">
        <w:rPr>
          <w:rFonts w:ascii="宋体" w:hAnsi="宋体" w:cs="宋体" w:hint="eastAsia"/>
          <w:b/>
          <w:bCs/>
          <w:spacing w:val="8"/>
          <w:kern w:val="0"/>
          <w:sz w:val="24"/>
        </w:rPr>
        <w:t>二、申请人的资格要求</w:t>
      </w:r>
    </w:p>
    <w:p w14:paraId="21A639DB"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2.1满足《中华人民共和国政府采购法》第二十二条规定；</w:t>
      </w:r>
    </w:p>
    <w:p w14:paraId="01063D2F"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t>（1）具有独立承担民事责任的能力（提供法人或者其他组织的营业执照；供应商为自然人的提供其身份证）；</w:t>
      </w:r>
    </w:p>
    <w:p w14:paraId="6765F782"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t>（2）具有良好的商业信誉和健全的财务会计制度（提供参加本次采购活动前六个月内任一月份的资产负债表和利润表，或2</w:t>
      </w:r>
      <w:r w:rsidRPr="006F75F5">
        <w:rPr>
          <w:rFonts w:ascii="宋体" w:hAnsi="宋体" w:cs="宋体"/>
          <w:bCs/>
          <w:szCs w:val="21"/>
        </w:rPr>
        <w:t>020/</w:t>
      </w:r>
      <w:r w:rsidRPr="006F75F5">
        <w:rPr>
          <w:rFonts w:ascii="宋体" w:hAnsi="宋体" w:cs="宋体" w:hint="eastAsia"/>
          <w:bCs/>
          <w:szCs w:val="21"/>
        </w:rPr>
        <w:t>202</w:t>
      </w:r>
      <w:r w:rsidRPr="006F75F5">
        <w:rPr>
          <w:rFonts w:ascii="宋体" w:hAnsi="宋体" w:cs="宋体"/>
          <w:bCs/>
          <w:szCs w:val="21"/>
        </w:rPr>
        <w:t>1</w:t>
      </w:r>
      <w:r w:rsidRPr="006F75F5">
        <w:rPr>
          <w:rFonts w:ascii="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4DD52259"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lastRenderedPageBreak/>
        <w:t>（3）具有履行合同所必需的设备和专业技术能力（供应商根据履行采购项目合同需要，提供履行合同所必需的设备和专业技术能力的证明材料）；</w:t>
      </w:r>
    </w:p>
    <w:p w14:paraId="049399C3"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t>（4）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14:paraId="2D7E70C2"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66B88EAD" w14:textId="77777777" w:rsidR="00814FD1" w:rsidRPr="006F75F5" w:rsidRDefault="00814FD1" w:rsidP="00814FD1">
      <w:pPr>
        <w:widowControl/>
        <w:shd w:val="clear" w:color="auto" w:fill="FFFFFF"/>
        <w:spacing w:line="360" w:lineRule="auto"/>
        <w:ind w:firstLine="370"/>
        <w:rPr>
          <w:rFonts w:ascii="宋体" w:hAnsi="宋体" w:cs="宋体"/>
          <w:bCs/>
          <w:szCs w:val="21"/>
        </w:rPr>
      </w:pPr>
      <w:r w:rsidRPr="006F75F5">
        <w:rPr>
          <w:rFonts w:ascii="宋体" w:hAnsi="宋体" w:cs="宋体" w:hint="eastAsia"/>
          <w:bCs/>
          <w:szCs w:val="21"/>
        </w:rPr>
        <w:t>（6）法律、行政法规规定的其他条件：无。</w:t>
      </w:r>
    </w:p>
    <w:p w14:paraId="514678A2"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2.2落实采购政策需满足的资格要求：无。</w:t>
      </w:r>
    </w:p>
    <w:p w14:paraId="178ECD60" w14:textId="77777777" w:rsidR="00814FD1" w:rsidRPr="006F75F5" w:rsidRDefault="00814FD1" w:rsidP="00814FD1">
      <w:pPr>
        <w:widowControl/>
        <w:shd w:val="clear" w:color="auto" w:fill="FFFFFF"/>
        <w:spacing w:line="360" w:lineRule="auto"/>
        <w:ind w:firstLineChars="200" w:firstLine="422"/>
        <w:rPr>
          <w:rFonts w:ascii="宋体" w:hAnsi="宋体" w:cs="宋体"/>
          <w:b/>
          <w:szCs w:val="21"/>
        </w:rPr>
      </w:pPr>
      <w:r w:rsidRPr="006F75F5">
        <w:rPr>
          <w:rFonts w:ascii="宋体" w:hAnsi="宋体" w:cs="宋体" w:hint="eastAsia"/>
          <w:b/>
          <w:szCs w:val="21"/>
        </w:rPr>
        <w:t>2.3 采购人根据采购项目的特殊要求规定的特定条件，并提供符合特殊要求的证明材料或者情况说明：无。</w:t>
      </w:r>
    </w:p>
    <w:p w14:paraId="5C698C47"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2.4 供应商在参加采购活动前3年内因违法经营被禁止在一定期限内参加采购活动，期限届满的，可以参加采购活动。</w:t>
      </w:r>
    </w:p>
    <w:p w14:paraId="583766AB"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2.5单位负责人为同一人或者存在直接控股、管理关系的不同供应商，不得参加同一合同项下的采购活动。</w:t>
      </w:r>
    </w:p>
    <w:p w14:paraId="606A9705"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为采购项目提供整体设计、规范编制或者项目管理、监理、检测等服务的供应商，不得再参加该采购项目的其他采购活动。</w:t>
      </w:r>
    </w:p>
    <w:p w14:paraId="7430800B"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03AD0F0D" w14:textId="77777777" w:rsidR="00814FD1" w:rsidRPr="006F75F5" w:rsidRDefault="00814FD1" w:rsidP="00814FD1">
      <w:pPr>
        <w:widowControl/>
        <w:shd w:val="clear" w:color="auto" w:fill="FFFFFF"/>
        <w:spacing w:line="360" w:lineRule="auto"/>
        <w:rPr>
          <w:rFonts w:ascii="宋体" w:hAnsi="宋体" w:cs="宋体"/>
          <w:b/>
          <w:spacing w:val="8"/>
          <w:kern w:val="0"/>
          <w:sz w:val="24"/>
        </w:rPr>
      </w:pPr>
      <w:r w:rsidRPr="006F75F5">
        <w:rPr>
          <w:rFonts w:ascii="宋体" w:hAnsi="宋体" w:cs="宋体" w:hint="eastAsia"/>
          <w:b/>
          <w:spacing w:val="8"/>
          <w:kern w:val="0"/>
          <w:sz w:val="24"/>
        </w:rPr>
        <w:t>三、获取采购文件</w:t>
      </w:r>
    </w:p>
    <w:p w14:paraId="21270C50" w14:textId="594A0209"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u w:val="single"/>
        </w:rPr>
      </w:pPr>
      <w:r w:rsidRPr="006F75F5">
        <w:rPr>
          <w:rFonts w:ascii="宋体" w:hAnsi="宋体" w:cs="宋体" w:hint="eastAsia"/>
          <w:spacing w:val="8"/>
          <w:kern w:val="0"/>
          <w:szCs w:val="21"/>
        </w:rPr>
        <w:t>3.1时间：</w:t>
      </w:r>
      <w:r w:rsidRPr="006F75F5">
        <w:rPr>
          <w:rFonts w:ascii="宋体" w:hAnsi="宋体" w:cs="宋体" w:hint="eastAsia"/>
          <w:spacing w:val="8"/>
          <w:kern w:val="0"/>
          <w:szCs w:val="21"/>
          <w:u w:val="single"/>
        </w:rPr>
        <w:t>202</w:t>
      </w:r>
      <w:r w:rsidRPr="006F75F5">
        <w:rPr>
          <w:rFonts w:ascii="宋体" w:hAnsi="宋体" w:cs="宋体"/>
          <w:spacing w:val="8"/>
          <w:kern w:val="0"/>
          <w:szCs w:val="21"/>
          <w:u w:val="single"/>
        </w:rPr>
        <w:t>2</w:t>
      </w:r>
      <w:r w:rsidRPr="006F75F5">
        <w:rPr>
          <w:rFonts w:ascii="宋体" w:hAnsi="宋体" w:cs="宋体" w:hint="eastAsia"/>
          <w:spacing w:val="8"/>
          <w:kern w:val="0"/>
          <w:szCs w:val="21"/>
          <w:u w:val="single"/>
        </w:rPr>
        <w:t>年</w:t>
      </w:r>
      <w:r w:rsidRPr="006F75F5">
        <w:rPr>
          <w:rFonts w:ascii="宋体" w:hAnsi="宋体" w:cs="宋体"/>
          <w:spacing w:val="8"/>
          <w:kern w:val="0"/>
          <w:szCs w:val="21"/>
          <w:u w:val="single"/>
        </w:rPr>
        <w:t>06</w:t>
      </w:r>
      <w:r w:rsidRPr="006F75F5">
        <w:rPr>
          <w:rFonts w:ascii="宋体" w:hAnsi="宋体" w:cs="宋体" w:hint="eastAsia"/>
          <w:spacing w:val="8"/>
          <w:kern w:val="0"/>
          <w:szCs w:val="21"/>
          <w:u w:val="single"/>
        </w:rPr>
        <w:t>月</w:t>
      </w:r>
      <w:r w:rsidRPr="006F75F5">
        <w:rPr>
          <w:rFonts w:ascii="宋体" w:hAnsi="宋体" w:cs="宋体"/>
          <w:spacing w:val="8"/>
          <w:kern w:val="0"/>
          <w:szCs w:val="21"/>
          <w:u w:val="single"/>
        </w:rPr>
        <w:t>0</w:t>
      </w:r>
      <w:r w:rsidR="0015505C">
        <w:rPr>
          <w:rFonts w:ascii="宋体" w:hAnsi="宋体" w:cs="宋体"/>
          <w:spacing w:val="8"/>
          <w:kern w:val="0"/>
          <w:szCs w:val="21"/>
          <w:u w:val="single"/>
        </w:rPr>
        <w:t>7</w:t>
      </w:r>
      <w:r w:rsidRPr="006F75F5">
        <w:rPr>
          <w:rFonts w:ascii="宋体" w:hAnsi="宋体" w:cs="宋体" w:hint="eastAsia"/>
          <w:spacing w:val="8"/>
          <w:kern w:val="0"/>
          <w:szCs w:val="21"/>
          <w:u w:val="single"/>
        </w:rPr>
        <w:t>日至202</w:t>
      </w:r>
      <w:r w:rsidRPr="006F75F5">
        <w:rPr>
          <w:rFonts w:ascii="宋体" w:hAnsi="宋体" w:cs="宋体"/>
          <w:spacing w:val="8"/>
          <w:kern w:val="0"/>
          <w:szCs w:val="21"/>
          <w:u w:val="single"/>
        </w:rPr>
        <w:t>2</w:t>
      </w:r>
      <w:r w:rsidRPr="006F75F5">
        <w:rPr>
          <w:rFonts w:ascii="宋体" w:hAnsi="宋体" w:cs="宋体" w:hint="eastAsia"/>
          <w:spacing w:val="8"/>
          <w:kern w:val="0"/>
          <w:szCs w:val="21"/>
          <w:u w:val="single"/>
        </w:rPr>
        <w:t>年06月</w:t>
      </w:r>
      <w:r w:rsidRPr="006F75F5">
        <w:rPr>
          <w:rFonts w:ascii="宋体" w:hAnsi="宋体" w:cs="宋体"/>
          <w:spacing w:val="8"/>
          <w:kern w:val="0"/>
          <w:szCs w:val="21"/>
          <w:u w:val="single"/>
        </w:rPr>
        <w:t>1</w:t>
      </w:r>
      <w:r w:rsidR="0015505C">
        <w:rPr>
          <w:rFonts w:ascii="宋体" w:hAnsi="宋体" w:cs="宋体"/>
          <w:spacing w:val="8"/>
          <w:kern w:val="0"/>
          <w:szCs w:val="21"/>
          <w:u w:val="single"/>
        </w:rPr>
        <w:t>4</w:t>
      </w:r>
      <w:r w:rsidRPr="006F75F5">
        <w:rPr>
          <w:rFonts w:ascii="宋体" w:hAnsi="宋体" w:cs="宋体" w:hint="eastAsia"/>
          <w:spacing w:val="8"/>
          <w:kern w:val="0"/>
          <w:szCs w:val="21"/>
          <w:u w:val="single"/>
        </w:rPr>
        <w:t>日，每天上午9:00至12:00，下午14:00至17:00。</w:t>
      </w:r>
      <w:r w:rsidRPr="006F75F5">
        <w:rPr>
          <w:rFonts w:ascii="宋体" w:hAnsi="宋体" w:cs="宋体" w:hint="eastAsia"/>
          <w:spacing w:val="8"/>
          <w:kern w:val="0"/>
          <w:szCs w:val="21"/>
        </w:rPr>
        <w:t>（北京时间，法定节假日除外）</w:t>
      </w:r>
    </w:p>
    <w:p w14:paraId="72102171" w14:textId="77777777" w:rsidR="00814FD1" w:rsidRPr="006F75F5" w:rsidRDefault="00814FD1" w:rsidP="00814FD1">
      <w:pPr>
        <w:widowControl/>
        <w:shd w:val="clear" w:color="auto" w:fill="FFFFFF"/>
        <w:spacing w:line="360" w:lineRule="auto"/>
        <w:ind w:firstLineChars="200" w:firstLine="436"/>
        <w:rPr>
          <w:rFonts w:ascii="宋体" w:hAnsi="宋体" w:cs="宋体"/>
          <w:spacing w:val="8"/>
          <w:kern w:val="0"/>
          <w:szCs w:val="21"/>
        </w:rPr>
      </w:pPr>
      <w:r w:rsidRPr="006F75F5">
        <w:rPr>
          <w:rFonts w:ascii="宋体" w:hAnsi="宋体" w:cs="宋体" w:hint="eastAsia"/>
          <w:spacing w:val="8"/>
          <w:kern w:val="0"/>
          <w:szCs w:val="21"/>
        </w:rPr>
        <w:t>3.</w:t>
      </w:r>
      <w:r w:rsidRPr="006F75F5">
        <w:rPr>
          <w:rFonts w:ascii="宋体" w:hAnsi="宋体" w:cs="宋体"/>
          <w:spacing w:val="8"/>
          <w:kern w:val="0"/>
          <w:szCs w:val="21"/>
        </w:rPr>
        <w:t>2</w:t>
      </w:r>
      <w:r w:rsidRPr="006F75F5">
        <w:rPr>
          <w:rFonts w:ascii="宋体" w:hAnsi="宋体" w:cs="宋体" w:hint="eastAsia"/>
          <w:spacing w:val="8"/>
          <w:kern w:val="0"/>
          <w:szCs w:val="21"/>
        </w:rPr>
        <w:t>方式：</w:t>
      </w:r>
    </w:p>
    <w:p w14:paraId="6FDFD7B8" w14:textId="77777777" w:rsidR="00814FD1" w:rsidRDefault="00814FD1" w:rsidP="00814FD1">
      <w:pPr>
        <w:spacing w:line="360" w:lineRule="auto"/>
        <w:ind w:firstLineChars="200" w:firstLine="436"/>
        <w:rPr>
          <w:rFonts w:ascii="Arial" w:hAnsi="Arial" w:cs="Arial"/>
          <w:spacing w:val="8"/>
          <w:kern w:val="0"/>
          <w:szCs w:val="21"/>
        </w:rPr>
      </w:pPr>
      <w:r w:rsidRPr="006F75F5">
        <w:rPr>
          <w:rFonts w:ascii="Arial" w:hAnsi="Arial" w:cs="Arial" w:hint="eastAsia"/>
          <w:spacing w:val="8"/>
          <w:kern w:val="0"/>
          <w:szCs w:val="21"/>
        </w:rPr>
        <w:t>（</w:t>
      </w:r>
      <w:r w:rsidRPr="006F75F5">
        <w:rPr>
          <w:rFonts w:ascii="Arial" w:hAnsi="Arial" w:cs="Arial"/>
          <w:spacing w:val="8"/>
          <w:kern w:val="0"/>
          <w:szCs w:val="21"/>
        </w:rPr>
        <w:t>1</w:t>
      </w:r>
      <w:r w:rsidRPr="006F75F5">
        <w:rPr>
          <w:rFonts w:ascii="Arial" w:hAnsi="Arial" w:cs="Arial" w:hint="eastAsia"/>
          <w:spacing w:val="8"/>
          <w:kern w:val="0"/>
          <w:szCs w:val="21"/>
        </w:rPr>
        <w:t>）凡有意参加投标者，请于获取时间内（北京时间，下同），登陆中</w:t>
      </w:r>
      <w:proofErr w:type="gramStart"/>
      <w:r w:rsidRPr="006F75F5">
        <w:rPr>
          <w:rFonts w:ascii="Arial" w:hAnsi="Arial" w:cs="Arial" w:hint="eastAsia"/>
          <w:spacing w:val="8"/>
          <w:kern w:val="0"/>
          <w:szCs w:val="21"/>
        </w:rPr>
        <w:t>招联合</w:t>
      </w:r>
      <w:proofErr w:type="gramEnd"/>
      <w:r w:rsidRPr="006F75F5">
        <w:rPr>
          <w:rFonts w:ascii="Arial" w:hAnsi="Arial" w:cs="Arial" w:hint="eastAsia"/>
          <w:spacing w:val="8"/>
          <w:kern w:val="0"/>
          <w:szCs w:val="21"/>
        </w:rPr>
        <w:t>招标采购平台下载电子采购文件，按照要求进行实名会员注册、完善相关信息及选择项目报名、下载采购文件，采购文件服务费</w:t>
      </w:r>
      <w:r w:rsidRPr="006F75F5">
        <w:rPr>
          <w:rFonts w:ascii="Arial" w:hAnsi="Arial" w:cs="Arial"/>
          <w:spacing w:val="8"/>
          <w:kern w:val="0"/>
          <w:szCs w:val="21"/>
        </w:rPr>
        <w:t>500</w:t>
      </w:r>
      <w:r w:rsidRPr="006F75F5">
        <w:rPr>
          <w:rFonts w:ascii="Arial" w:hAnsi="Arial" w:cs="Arial" w:hint="eastAsia"/>
          <w:spacing w:val="8"/>
          <w:kern w:val="0"/>
          <w:szCs w:val="21"/>
        </w:rPr>
        <w:t>元，下载后不退。</w:t>
      </w:r>
    </w:p>
    <w:p w14:paraId="7963AECB"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2</w:t>
      </w:r>
      <w:r>
        <w:rPr>
          <w:rFonts w:ascii="Arial" w:hAnsi="Arial" w:cs="Arial" w:hint="eastAsia"/>
          <w:spacing w:val="8"/>
          <w:kern w:val="0"/>
          <w:szCs w:val="21"/>
        </w:rPr>
        <w:t>）中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招标采购平台（以下简称平台）网址为：</w:t>
      </w:r>
      <w:r>
        <w:rPr>
          <w:rFonts w:ascii="Arial" w:hAnsi="Arial" w:cs="Arial"/>
          <w:spacing w:val="8"/>
          <w:kern w:val="0"/>
          <w:szCs w:val="21"/>
        </w:rPr>
        <w:lastRenderedPageBreak/>
        <w:fldChar w:fldCharType="begin"/>
      </w:r>
      <w:r>
        <w:rPr>
          <w:rFonts w:ascii="Arial" w:hAnsi="Arial" w:cs="Arial"/>
          <w:spacing w:val="8"/>
          <w:kern w:val="0"/>
          <w:szCs w:val="21"/>
        </w:rPr>
        <w:instrText xml:space="preserve"> HYPERLINK "HTTP://www.365trade.com.cn/</w:instrText>
      </w:r>
      <w:r>
        <w:rPr>
          <w:rFonts w:ascii="Arial" w:hAnsi="Arial" w:cs="Arial" w:hint="eastAsia"/>
          <w:spacing w:val="8"/>
          <w:kern w:val="0"/>
          <w:szCs w:val="21"/>
        </w:rPr>
        <w:instrText>。下载者首次登陆平台前，须前往平台免费注册，注册成功且完善相关信息后，可以及时参与平台上所有发布的项目；平台服务费</w:instrText>
      </w:r>
      <w:r>
        <w:rPr>
          <w:rFonts w:ascii="Arial" w:hAnsi="Arial" w:cs="Arial"/>
          <w:spacing w:val="8"/>
          <w:kern w:val="0"/>
          <w:szCs w:val="21"/>
        </w:rPr>
        <w:instrText>100</w:instrText>
      </w:r>
      <w:r>
        <w:rPr>
          <w:rFonts w:ascii="Arial" w:hAnsi="Arial" w:cs="Arial" w:hint="eastAsia"/>
          <w:spacing w:val="8"/>
          <w:kern w:val="0"/>
          <w:szCs w:val="21"/>
        </w:rPr>
        <w:instrText>元。</w:instrText>
      </w:r>
      <w:r>
        <w:rPr>
          <w:rFonts w:ascii="Arial" w:hAnsi="Arial" w:cs="Arial"/>
          <w:spacing w:val="8"/>
          <w:kern w:val="0"/>
          <w:szCs w:val="21"/>
        </w:rPr>
        <w:instrText xml:space="preserve">"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hint="eastAsia"/>
          <w:spacing w:val="8"/>
          <w:kern w:val="0"/>
          <w:szCs w:val="21"/>
        </w:rPr>
        <w:t>。</w:t>
      </w:r>
    </w:p>
    <w:p w14:paraId="003592D1"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下载者首次登陆平台前，须前往平台免费注册，注册成功且完善相关信息后，可以及时参与平台上所有发布的项目。</w:t>
      </w:r>
      <w:r>
        <w:rPr>
          <w:rFonts w:ascii="Arial" w:hAnsi="Arial" w:cs="Arial"/>
          <w:spacing w:val="8"/>
          <w:kern w:val="0"/>
          <w:szCs w:val="21"/>
        </w:rPr>
        <w:fldChar w:fldCharType="end"/>
      </w:r>
    </w:p>
    <w:p w14:paraId="224E1326"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hint="eastAsia"/>
          <w:spacing w:val="8"/>
          <w:kern w:val="0"/>
          <w:szCs w:val="21"/>
        </w:rPr>
        <w:t>3</w:t>
      </w:r>
      <w:r>
        <w:rPr>
          <w:rFonts w:ascii="Arial" w:hAnsi="Arial" w:cs="Arial" w:hint="eastAsia"/>
          <w:spacing w:val="8"/>
          <w:kern w:val="0"/>
          <w:szCs w:val="21"/>
        </w:rPr>
        <w:t>）下载者须通过平台填写“购标申请”，并上传营业执照原件和单位介绍信原件或法定代表人授权委托书原件。</w:t>
      </w:r>
    </w:p>
    <w:p w14:paraId="28416DA0"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4</w:t>
      </w:r>
      <w:r>
        <w:rPr>
          <w:rFonts w:ascii="Arial" w:hAnsi="Arial" w:cs="Arial" w:hint="eastAsia"/>
          <w:spacing w:val="8"/>
          <w:kern w:val="0"/>
          <w:szCs w:val="21"/>
        </w:rPr>
        <w:t>）</w:t>
      </w:r>
      <w:r>
        <w:rPr>
          <w:rFonts w:ascii="Arial" w:hAnsi="Arial" w:cs="Arial"/>
          <w:spacing w:val="8"/>
          <w:kern w:val="0"/>
          <w:szCs w:val="21"/>
        </w:rPr>
        <w:t> </w:t>
      </w:r>
      <w:r>
        <w:rPr>
          <w:rFonts w:ascii="Arial" w:hAnsi="Arial" w:cs="Arial" w:hint="eastAsia"/>
          <w:spacing w:val="8"/>
          <w:kern w:val="0"/>
          <w:szCs w:val="21"/>
        </w:rPr>
        <w:t>下载者应充分考虑平台注册、信息检查、资料上传、</w:t>
      </w:r>
      <w:proofErr w:type="gramStart"/>
      <w:r>
        <w:rPr>
          <w:rFonts w:ascii="Arial" w:hAnsi="Arial" w:cs="Arial" w:hint="eastAsia"/>
          <w:spacing w:val="8"/>
          <w:kern w:val="0"/>
          <w:szCs w:val="21"/>
        </w:rPr>
        <w:t>购标确认</w:t>
      </w:r>
      <w:proofErr w:type="gramEnd"/>
      <w:r>
        <w:rPr>
          <w:rFonts w:ascii="Arial" w:hAnsi="Arial" w:cs="Arial" w:hint="eastAsia"/>
          <w:spacing w:val="8"/>
          <w:kern w:val="0"/>
          <w:szCs w:val="21"/>
        </w:rPr>
        <w:t>、费用支付所需时间，下载者必须在获取时间内完成支付，否则将无法保证获取采购文件。未按照本公告要求获得本项目采购文件的，采购代理机构不予接收其投标文件。</w:t>
      </w:r>
    </w:p>
    <w:p w14:paraId="71176CA9"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5</w:t>
      </w:r>
      <w:r>
        <w:rPr>
          <w:rFonts w:ascii="Arial" w:hAnsi="Arial" w:cs="Arial" w:hint="eastAsia"/>
          <w:spacing w:val="8"/>
          <w:kern w:val="0"/>
          <w:szCs w:val="21"/>
        </w:rPr>
        <w:t>）下载者需要发票的，须通过平台“发票管理”模块进行操作。采购文件服务费发票由采购代理机构出具；下载者选择出具增值税普通发票的，可在支付后</w:t>
      </w:r>
      <w:r>
        <w:rPr>
          <w:rFonts w:ascii="Arial" w:hAnsi="Arial" w:cs="Arial"/>
          <w:spacing w:val="8"/>
          <w:kern w:val="0"/>
          <w:szCs w:val="21"/>
        </w:rPr>
        <w:t>3</w:t>
      </w:r>
      <w:r>
        <w:rPr>
          <w:rFonts w:ascii="Arial" w:hAnsi="Arial" w:cs="Arial"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2AB091EC" w14:textId="77777777" w:rsidR="00814FD1" w:rsidRDefault="00814FD1" w:rsidP="00814FD1">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6</w:t>
      </w:r>
      <w:r>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Pr>
          <w:rFonts w:ascii="Arial" w:hAnsi="Arial" w:cs="Arial"/>
          <w:spacing w:val="8"/>
          <w:kern w:val="0"/>
          <w:szCs w:val="21"/>
        </w:rPr>
        <w:t>010-86397110</w:t>
      </w:r>
      <w:r>
        <w:rPr>
          <w:rFonts w:ascii="Arial" w:hAnsi="Arial" w:cs="Arial" w:hint="eastAsia"/>
          <w:spacing w:val="8"/>
          <w:kern w:val="0"/>
          <w:szCs w:val="21"/>
        </w:rPr>
        <w:t>，服务时间为工作日上午</w:t>
      </w:r>
      <w:r>
        <w:rPr>
          <w:rFonts w:ascii="Arial" w:hAnsi="Arial" w:cs="Arial"/>
          <w:spacing w:val="8"/>
          <w:kern w:val="0"/>
          <w:szCs w:val="21"/>
        </w:rPr>
        <w:t>9</w:t>
      </w:r>
      <w:r>
        <w:rPr>
          <w:rFonts w:ascii="Arial" w:hAnsi="Arial" w:cs="Arial" w:hint="eastAsia"/>
          <w:spacing w:val="8"/>
          <w:kern w:val="0"/>
          <w:szCs w:val="21"/>
        </w:rPr>
        <w:t>时至</w:t>
      </w:r>
      <w:r>
        <w:rPr>
          <w:rFonts w:ascii="Arial" w:hAnsi="Arial" w:cs="Arial"/>
          <w:spacing w:val="8"/>
          <w:kern w:val="0"/>
          <w:szCs w:val="21"/>
        </w:rPr>
        <w:t>12</w:t>
      </w:r>
      <w:r>
        <w:rPr>
          <w:rFonts w:ascii="Arial" w:hAnsi="Arial" w:cs="Arial" w:hint="eastAsia"/>
          <w:spacing w:val="8"/>
          <w:kern w:val="0"/>
          <w:szCs w:val="21"/>
        </w:rPr>
        <w:t>时，下午</w:t>
      </w:r>
      <w:r>
        <w:rPr>
          <w:rFonts w:ascii="Arial" w:hAnsi="Arial" w:cs="Arial"/>
          <w:spacing w:val="8"/>
          <w:kern w:val="0"/>
          <w:szCs w:val="21"/>
        </w:rPr>
        <w:t>1</w:t>
      </w:r>
      <w:r>
        <w:rPr>
          <w:rFonts w:ascii="Arial" w:hAnsi="Arial" w:cs="Arial" w:hint="eastAsia"/>
          <w:spacing w:val="8"/>
          <w:kern w:val="0"/>
          <w:szCs w:val="21"/>
        </w:rPr>
        <w:t>时到</w:t>
      </w:r>
      <w:r>
        <w:rPr>
          <w:rFonts w:ascii="Arial" w:hAnsi="Arial" w:cs="Arial"/>
          <w:spacing w:val="8"/>
          <w:kern w:val="0"/>
          <w:szCs w:val="21"/>
        </w:rPr>
        <w:t>6</w:t>
      </w:r>
      <w:r>
        <w:rPr>
          <w:rFonts w:ascii="Arial" w:hAnsi="Arial" w:cs="Arial" w:hint="eastAsia"/>
          <w:spacing w:val="8"/>
          <w:kern w:val="0"/>
          <w:szCs w:val="21"/>
        </w:rPr>
        <w:t>时。平台会通过短信提醒下载者进行</w:t>
      </w:r>
      <w:r>
        <w:rPr>
          <w:rFonts w:ascii="Arial" w:hAnsi="Arial" w:cs="Arial" w:hint="eastAsia"/>
          <w:spacing w:val="8"/>
          <w:kern w:val="0"/>
          <w:szCs w:val="21"/>
        </w:rPr>
        <w:t xml:space="preserve"> </w:t>
      </w:r>
      <w:r>
        <w:rPr>
          <w:rFonts w:ascii="Arial" w:hAnsi="Arial" w:cs="Arial"/>
          <w:spacing w:val="8"/>
          <w:kern w:val="0"/>
          <w:szCs w:val="21"/>
        </w:rPr>
        <w:t xml:space="preserve"> </w:t>
      </w:r>
      <w:r>
        <w:rPr>
          <w:rFonts w:ascii="Arial" w:hAnsi="Arial" w:cs="Arial" w:hint="eastAsia"/>
          <w:spacing w:val="8"/>
          <w:kern w:val="0"/>
          <w:szCs w:val="21"/>
        </w:rPr>
        <w:t>注册、支付、下载等操作。</w:t>
      </w:r>
    </w:p>
    <w:p w14:paraId="52DACE65" w14:textId="77777777" w:rsidR="00814FD1" w:rsidRDefault="00814FD1" w:rsidP="00814FD1">
      <w:pPr>
        <w:widowControl/>
        <w:shd w:val="clear" w:color="auto" w:fill="FFFFFF"/>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7</w:t>
      </w:r>
      <w:r>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2F2CD35B" w14:textId="77777777" w:rsidR="00814FD1" w:rsidRPr="006F75F5" w:rsidRDefault="00814FD1" w:rsidP="00814FD1">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四、提交投标文件截止</w:t>
      </w:r>
      <w:r w:rsidRPr="005E76CB">
        <w:rPr>
          <w:rFonts w:ascii="宋体" w:hAnsi="宋体" w:cs="宋体" w:hint="eastAsia"/>
          <w:b/>
          <w:spacing w:val="8"/>
          <w:kern w:val="0"/>
          <w:sz w:val="24"/>
        </w:rPr>
        <w:t>时间</w:t>
      </w:r>
      <w:r w:rsidRPr="006F75F5">
        <w:rPr>
          <w:rFonts w:ascii="宋体" w:hAnsi="宋体" w:cs="宋体" w:hint="eastAsia"/>
          <w:b/>
          <w:spacing w:val="8"/>
          <w:kern w:val="0"/>
          <w:sz w:val="24"/>
        </w:rPr>
        <w:t>、开标时间和地点</w:t>
      </w:r>
    </w:p>
    <w:p w14:paraId="65B51BA7" w14:textId="4669E7F7" w:rsidR="00814FD1" w:rsidRPr="006F75F5" w:rsidRDefault="00814FD1" w:rsidP="00814FD1">
      <w:pPr>
        <w:widowControl/>
        <w:shd w:val="clear" w:color="auto" w:fill="FFFFFF"/>
        <w:spacing w:line="360" w:lineRule="auto"/>
        <w:ind w:firstLineChars="200" w:firstLine="420"/>
        <w:rPr>
          <w:rFonts w:ascii="宋体" w:hAnsi="宋体" w:cs="宋体"/>
          <w:szCs w:val="21"/>
        </w:rPr>
      </w:pPr>
      <w:r w:rsidRPr="006F75F5">
        <w:rPr>
          <w:rFonts w:ascii="宋体" w:hAnsi="宋体" w:cs="宋体" w:hint="eastAsia"/>
          <w:szCs w:val="21"/>
        </w:rPr>
        <w:t>4.1提交投标文件截止时间：202</w:t>
      </w:r>
      <w:r w:rsidRPr="006F75F5">
        <w:rPr>
          <w:rFonts w:ascii="宋体" w:hAnsi="宋体" w:cs="宋体"/>
          <w:szCs w:val="21"/>
        </w:rPr>
        <w:t>2</w:t>
      </w:r>
      <w:r w:rsidRPr="006F75F5">
        <w:rPr>
          <w:rFonts w:ascii="宋体" w:hAnsi="宋体" w:cs="宋体" w:hint="eastAsia"/>
          <w:szCs w:val="21"/>
        </w:rPr>
        <w:t>年6月</w:t>
      </w:r>
      <w:r w:rsidRPr="006F75F5">
        <w:rPr>
          <w:rFonts w:ascii="宋体" w:hAnsi="宋体" w:cs="宋体"/>
          <w:szCs w:val="21"/>
        </w:rPr>
        <w:t>2</w:t>
      </w:r>
      <w:r w:rsidR="0015505C">
        <w:rPr>
          <w:rFonts w:ascii="宋体" w:hAnsi="宋体" w:cs="宋体"/>
          <w:szCs w:val="21"/>
        </w:rPr>
        <w:t>8</w:t>
      </w:r>
      <w:r w:rsidRPr="006F75F5">
        <w:rPr>
          <w:rFonts w:ascii="宋体" w:hAnsi="宋体" w:cs="宋体" w:hint="eastAsia"/>
          <w:szCs w:val="21"/>
        </w:rPr>
        <w:t>日</w:t>
      </w:r>
      <w:r w:rsidRPr="006F75F5">
        <w:rPr>
          <w:rFonts w:ascii="宋体" w:hAnsi="宋体" w:cs="宋体"/>
          <w:szCs w:val="21"/>
        </w:rPr>
        <w:t>14</w:t>
      </w:r>
      <w:r w:rsidRPr="006F75F5">
        <w:rPr>
          <w:rFonts w:ascii="宋体" w:hAnsi="宋体" w:cs="宋体" w:hint="eastAsia"/>
          <w:szCs w:val="21"/>
        </w:rPr>
        <w:t>：</w:t>
      </w:r>
      <w:r w:rsidRPr="006F75F5">
        <w:rPr>
          <w:rFonts w:ascii="宋体" w:hAnsi="宋体" w:cs="宋体"/>
          <w:szCs w:val="21"/>
        </w:rPr>
        <w:t>00</w:t>
      </w:r>
      <w:r w:rsidRPr="006F75F5">
        <w:rPr>
          <w:rFonts w:ascii="宋体" w:hAnsi="宋体" w:cs="宋体" w:hint="eastAsia"/>
          <w:szCs w:val="21"/>
        </w:rPr>
        <w:t>（北京时间）</w:t>
      </w:r>
    </w:p>
    <w:p w14:paraId="6FF2CE73" w14:textId="77777777" w:rsidR="00814FD1" w:rsidRPr="006F75F5" w:rsidRDefault="00814FD1" w:rsidP="00814FD1">
      <w:pPr>
        <w:widowControl/>
        <w:shd w:val="clear" w:color="auto" w:fill="FFFFFF"/>
        <w:spacing w:line="360" w:lineRule="auto"/>
        <w:ind w:firstLineChars="200" w:firstLine="420"/>
        <w:rPr>
          <w:rFonts w:ascii="宋体" w:hAnsi="宋体" w:cs="宋体"/>
          <w:szCs w:val="21"/>
        </w:rPr>
      </w:pPr>
      <w:r w:rsidRPr="006F75F5">
        <w:rPr>
          <w:rFonts w:ascii="宋体" w:hAnsi="宋体" w:cs="宋体" w:hint="eastAsia"/>
          <w:szCs w:val="21"/>
        </w:rPr>
        <w:t>4.2提交投标文件地点：南京市鼓楼区清江南路18号鼓楼创新广场D栋1</w:t>
      </w:r>
      <w:r w:rsidRPr="006F75F5">
        <w:rPr>
          <w:rFonts w:ascii="宋体" w:hAnsi="宋体" w:cs="宋体"/>
          <w:szCs w:val="21"/>
        </w:rPr>
        <w:t>1</w:t>
      </w:r>
      <w:r w:rsidRPr="006F75F5">
        <w:rPr>
          <w:rFonts w:ascii="宋体" w:hAnsi="宋体" w:cs="宋体" w:hint="eastAsia"/>
          <w:szCs w:val="21"/>
        </w:rPr>
        <w:t>楼开标2室。</w:t>
      </w:r>
    </w:p>
    <w:p w14:paraId="50E70A7C" w14:textId="360CCBB6" w:rsidR="00814FD1" w:rsidRPr="006F75F5" w:rsidRDefault="00814FD1" w:rsidP="00814FD1">
      <w:pPr>
        <w:widowControl/>
        <w:shd w:val="clear" w:color="auto" w:fill="FFFFFF"/>
        <w:spacing w:line="360" w:lineRule="auto"/>
        <w:ind w:firstLineChars="200" w:firstLine="420"/>
        <w:rPr>
          <w:rFonts w:ascii="宋体" w:hAnsi="宋体" w:cs="宋体"/>
          <w:szCs w:val="21"/>
        </w:rPr>
      </w:pPr>
      <w:r w:rsidRPr="006F75F5">
        <w:rPr>
          <w:rFonts w:ascii="宋体" w:hAnsi="宋体" w:cs="宋体" w:hint="eastAsia"/>
          <w:szCs w:val="21"/>
        </w:rPr>
        <w:t>4.3开标时间：202</w:t>
      </w:r>
      <w:r w:rsidRPr="006F75F5">
        <w:rPr>
          <w:rFonts w:ascii="宋体" w:hAnsi="宋体" w:cs="宋体"/>
          <w:szCs w:val="21"/>
        </w:rPr>
        <w:t>2</w:t>
      </w:r>
      <w:r w:rsidRPr="006F75F5">
        <w:rPr>
          <w:rFonts w:ascii="宋体" w:hAnsi="宋体" w:cs="宋体" w:hint="eastAsia"/>
          <w:szCs w:val="21"/>
        </w:rPr>
        <w:t>年6月</w:t>
      </w:r>
      <w:r w:rsidRPr="006F75F5">
        <w:rPr>
          <w:rFonts w:ascii="宋体" w:hAnsi="宋体" w:cs="宋体"/>
          <w:szCs w:val="21"/>
        </w:rPr>
        <w:t>2</w:t>
      </w:r>
      <w:r w:rsidR="0015505C">
        <w:rPr>
          <w:rFonts w:ascii="宋体" w:hAnsi="宋体" w:cs="宋体"/>
          <w:szCs w:val="21"/>
        </w:rPr>
        <w:t>8</w:t>
      </w:r>
      <w:r w:rsidRPr="006F75F5">
        <w:rPr>
          <w:rFonts w:ascii="宋体" w:hAnsi="宋体" w:cs="宋体" w:hint="eastAsia"/>
          <w:szCs w:val="21"/>
        </w:rPr>
        <w:t>日</w:t>
      </w:r>
      <w:r w:rsidRPr="006F75F5">
        <w:rPr>
          <w:rFonts w:ascii="宋体" w:hAnsi="宋体" w:cs="宋体"/>
          <w:szCs w:val="21"/>
        </w:rPr>
        <w:t>14</w:t>
      </w:r>
      <w:r w:rsidRPr="006F75F5">
        <w:rPr>
          <w:rFonts w:ascii="宋体" w:hAnsi="宋体" w:cs="宋体" w:hint="eastAsia"/>
          <w:szCs w:val="21"/>
        </w:rPr>
        <w:t>：</w:t>
      </w:r>
      <w:r w:rsidRPr="006F75F5">
        <w:rPr>
          <w:rFonts w:ascii="宋体" w:hAnsi="宋体" w:cs="宋体"/>
          <w:szCs w:val="21"/>
        </w:rPr>
        <w:t>00</w:t>
      </w:r>
      <w:r w:rsidRPr="006F75F5">
        <w:rPr>
          <w:rFonts w:ascii="宋体" w:hAnsi="宋体" w:cs="宋体" w:hint="eastAsia"/>
          <w:szCs w:val="21"/>
        </w:rPr>
        <w:t>（北京时间）</w:t>
      </w:r>
    </w:p>
    <w:p w14:paraId="4A8A28DD" w14:textId="77777777" w:rsidR="00814FD1" w:rsidRDefault="00814FD1" w:rsidP="00814FD1">
      <w:pPr>
        <w:widowControl/>
        <w:shd w:val="clear" w:color="auto" w:fill="FFFFFF"/>
        <w:spacing w:line="360" w:lineRule="auto"/>
        <w:ind w:firstLineChars="200" w:firstLine="420"/>
        <w:rPr>
          <w:rFonts w:ascii="宋体" w:hAnsi="宋体" w:cs="宋体"/>
          <w:szCs w:val="21"/>
        </w:rPr>
      </w:pPr>
      <w:r w:rsidRPr="006F75F5">
        <w:rPr>
          <w:rFonts w:ascii="宋体" w:hAnsi="宋体" w:cs="宋体" w:hint="eastAsia"/>
          <w:szCs w:val="21"/>
        </w:rPr>
        <w:t>4.4开标地点：南京市鼓楼区清江南路18号鼓楼</w:t>
      </w:r>
      <w:r>
        <w:rPr>
          <w:rFonts w:ascii="宋体" w:hAnsi="宋体" w:cs="宋体" w:hint="eastAsia"/>
          <w:szCs w:val="21"/>
        </w:rPr>
        <w:t>创新广场D栋1</w:t>
      </w:r>
      <w:r>
        <w:rPr>
          <w:rFonts w:ascii="宋体" w:hAnsi="宋体" w:cs="宋体"/>
          <w:szCs w:val="21"/>
        </w:rPr>
        <w:t>1</w:t>
      </w:r>
      <w:r>
        <w:rPr>
          <w:rFonts w:ascii="宋体" w:hAnsi="宋体" w:cs="宋体" w:hint="eastAsia"/>
          <w:szCs w:val="21"/>
        </w:rPr>
        <w:t>楼开标2室。</w:t>
      </w:r>
    </w:p>
    <w:p w14:paraId="314E7CC1" w14:textId="77777777" w:rsidR="00814FD1" w:rsidRDefault="00814FD1" w:rsidP="00814FD1">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2B14C31E" w14:textId="77777777" w:rsidR="00814FD1" w:rsidRDefault="00814FD1" w:rsidP="00814FD1">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五、公告期限</w:t>
      </w:r>
    </w:p>
    <w:p w14:paraId="568E28EB" w14:textId="77777777" w:rsidR="00814FD1" w:rsidRDefault="00814FD1" w:rsidP="00814FD1">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自本公告发布之日起5个工作日。</w:t>
      </w:r>
    </w:p>
    <w:p w14:paraId="26C4A31A" w14:textId="77777777" w:rsidR="00814FD1" w:rsidRDefault="00814FD1" w:rsidP="00814FD1">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lastRenderedPageBreak/>
        <w:t>六、其他补充事宜</w:t>
      </w:r>
    </w:p>
    <w:p w14:paraId="60B1ED37" w14:textId="77777777" w:rsidR="00814FD1" w:rsidRDefault="00814FD1" w:rsidP="00814FD1">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6.1本项目在</w:t>
      </w:r>
      <w:r>
        <w:rPr>
          <w:rFonts w:ascii="宋体" w:hAnsi="宋体" w:cs="宋体" w:hint="eastAsia"/>
          <w:b/>
          <w:bCs/>
          <w:szCs w:val="21"/>
          <w:lang w:val="zh-CN"/>
        </w:rPr>
        <w:t>南京医科大学网</w:t>
      </w:r>
      <w:r>
        <w:rPr>
          <w:rFonts w:ascii="宋体" w:hAnsi="宋体" w:cs="宋体" w:hint="eastAsia"/>
          <w:szCs w:val="21"/>
          <w:lang w:val="zh-CN"/>
        </w:rPr>
        <w:t>发布公告。</w:t>
      </w:r>
    </w:p>
    <w:p w14:paraId="24E64FD7" w14:textId="77777777" w:rsidR="00814FD1" w:rsidRDefault="00814FD1" w:rsidP="00814FD1">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rPr>
        <w:t>2</w:t>
      </w:r>
      <w:r>
        <w:rPr>
          <w:rFonts w:ascii="宋体" w:hAnsi="宋体" w:cs="宋体" w:hint="eastAsia"/>
          <w:szCs w:val="21"/>
          <w:lang w:val="zh-CN"/>
        </w:rPr>
        <w:t>供应商应当从采购代理机构合法获得采购项目的采购文件。</w:t>
      </w:r>
    </w:p>
    <w:p w14:paraId="3291C46C" w14:textId="77777777" w:rsidR="00814FD1" w:rsidRDefault="00814FD1" w:rsidP="00814FD1">
      <w:pPr>
        <w:widowControl/>
        <w:shd w:val="clear" w:color="auto" w:fill="FFFFFF"/>
        <w:spacing w:line="360" w:lineRule="auto"/>
        <w:ind w:firstLineChars="200" w:firstLine="420"/>
        <w:rPr>
          <w:rFonts w:ascii="宋体" w:hAnsi="宋体" w:cs="宋体"/>
        </w:rPr>
      </w:pPr>
      <w:r>
        <w:rPr>
          <w:rFonts w:ascii="宋体" w:hAnsi="宋体" w:cs="宋体" w:hint="eastAsia"/>
          <w:szCs w:val="21"/>
        </w:rPr>
        <w:t>6.3 勘察现场或答疑：无</w:t>
      </w:r>
      <w:r>
        <w:rPr>
          <w:rFonts w:ascii="宋体" w:hAnsi="宋体" w:cs="宋体" w:hint="eastAsia"/>
          <w:szCs w:val="21"/>
          <w:lang w:val="zh-CN"/>
        </w:rPr>
        <w:t>。</w:t>
      </w:r>
    </w:p>
    <w:p w14:paraId="1D292A7E" w14:textId="77777777" w:rsidR="00814FD1" w:rsidRDefault="00814FD1" w:rsidP="00814FD1">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七、对本次采购提出询问，请按以下方式联系。</w:t>
      </w:r>
    </w:p>
    <w:p w14:paraId="4F4FF3A5"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7.1采购人信息</w:t>
      </w:r>
    </w:p>
    <w:p w14:paraId="4942F2E8"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名称：南京医科大学</w:t>
      </w:r>
    </w:p>
    <w:p w14:paraId="286D92B0"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lang w:bidi="ar"/>
        </w:rPr>
        <w:t>南京市江宁区龙眠大道101号</w:t>
      </w:r>
    </w:p>
    <w:p w14:paraId="0EA12CB4"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联系方式：</w:t>
      </w:r>
      <w:r>
        <w:rPr>
          <w:rFonts w:ascii="宋体" w:hAnsi="宋体" w:cs="宋体" w:hint="eastAsia"/>
          <w:spacing w:val="8"/>
          <w:kern w:val="0"/>
          <w:szCs w:val="21"/>
          <w:shd w:val="clear" w:color="auto" w:fill="FFFFFF"/>
          <w:lang w:bidi="ar"/>
        </w:rPr>
        <w:t>吕老师 025-86868572</w:t>
      </w:r>
    </w:p>
    <w:p w14:paraId="583CA2CC"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7.2采购代理机构信息</w:t>
      </w:r>
    </w:p>
    <w:p w14:paraId="293E48CC" w14:textId="77777777" w:rsidR="00814FD1" w:rsidRDefault="00814FD1" w:rsidP="00814FD1">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名称：江苏省设备成套股份有限公司</w:t>
      </w:r>
    </w:p>
    <w:p w14:paraId="557B8809" w14:textId="77777777" w:rsidR="00814FD1" w:rsidRDefault="00814FD1" w:rsidP="00814FD1">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rPr>
        <w:t>南京市鼓楼区清江南路18号鼓楼创新广场D栋10楼1007室</w:t>
      </w:r>
    </w:p>
    <w:p w14:paraId="53A7590D" w14:textId="69DC3599" w:rsidR="00814FD1" w:rsidRDefault="00814FD1" w:rsidP="00814FD1">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联系方式：</w:t>
      </w:r>
      <w:bookmarkStart w:id="3" w:name="OLE_LINK24"/>
      <w:r>
        <w:rPr>
          <w:rFonts w:ascii="宋体" w:hAnsi="宋体" w:cs="宋体" w:hint="eastAsia"/>
          <w:spacing w:val="8"/>
          <w:kern w:val="0"/>
          <w:szCs w:val="21"/>
        </w:rPr>
        <w:t xml:space="preserve">顾苹 </w:t>
      </w:r>
      <w:r>
        <w:rPr>
          <w:rFonts w:ascii="宋体" w:hAnsi="宋体" w:cs="宋体" w:hint="eastAsia"/>
          <w:spacing w:val="8"/>
          <w:kern w:val="0"/>
          <w:shd w:val="clear" w:color="auto" w:fill="FFFFFF"/>
        </w:rPr>
        <w:t>吴宏</w:t>
      </w:r>
      <w:bookmarkEnd w:id="3"/>
      <w:r>
        <w:rPr>
          <w:rFonts w:ascii="宋体" w:hAnsi="宋体" w:cs="宋体" w:hint="eastAsia"/>
          <w:spacing w:val="8"/>
          <w:kern w:val="0"/>
          <w:shd w:val="clear" w:color="auto" w:fill="FFFFFF"/>
        </w:rPr>
        <w:t xml:space="preserve"> 025-86631836  </w:t>
      </w:r>
      <w:r>
        <w:rPr>
          <w:rFonts w:ascii="宋体" w:hAnsi="宋体" w:cs="宋体"/>
          <w:spacing w:val="8"/>
          <w:kern w:val="0"/>
          <w:shd w:val="clear" w:color="auto" w:fill="FFFFFF"/>
        </w:rPr>
        <w:t>18626107067</w:t>
      </w:r>
    </w:p>
    <w:p w14:paraId="56102741" w14:textId="77777777" w:rsidR="00814FD1" w:rsidRDefault="00814FD1" w:rsidP="00814FD1">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7.3项目联系方式</w:t>
      </w:r>
    </w:p>
    <w:p w14:paraId="44BED928" w14:textId="77777777" w:rsidR="00814FD1" w:rsidRDefault="00814FD1" w:rsidP="00814FD1">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 xml:space="preserve">项目联系人：顾苹 </w:t>
      </w:r>
      <w:r>
        <w:rPr>
          <w:rFonts w:ascii="宋体" w:hAnsi="宋体" w:cs="宋体" w:hint="eastAsia"/>
          <w:spacing w:val="8"/>
          <w:kern w:val="0"/>
          <w:shd w:val="clear" w:color="auto" w:fill="FFFFFF"/>
        </w:rPr>
        <w:t>吴宏</w:t>
      </w:r>
    </w:p>
    <w:p w14:paraId="689DA6A0" w14:textId="77777777" w:rsidR="00814FD1" w:rsidRDefault="00814FD1" w:rsidP="00814FD1">
      <w:pPr>
        <w:widowControl/>
        <w:shd w:val="clear" w:color="auto" w:fill="FFFFFF"/>
        <w:spacing w:line="360" w:lineRule="auto"/>
        <w:ind w:firstLineChars="200" w:firstLine="436"/>
        <w:rPr>
          <w:rFonts w:ascii="宋体" w:hAnsi="宋体" w:cs="宋体"/>
        </w:rPr>
      </w:pPr>
      <w:r>
        <w:rPr>
          <w:rFonts w:ascii="宋体" w:hAnsi="宋体" w:cs="宋体" w:hint="eastAsia"/>
          <w:spacing w:val="8"/>
          <w:kern w:val="0"/>
          <w:szCs w:val="21"/>
        </w:rPr>
        <w:t>电话：</w:t>
      </w:r>
      <w:r>
        <w:rPr>
          <w:rFonts w:ascii="宋体" w:hAnsi="宋体" w:cs="宋体" w:hint="eastAsia"/>
          <w:spacing w:val="8"/>
          <w:kern w:val="0"/>
          <w:shd w:val="clear" w:color="auto" w:fill="FFFFFF"/>
        </w:rPr>
        <w:t>025-</w:t>
      </w:r>
      <w:proofErr w:type="gramStart"/>
      <w:r>
        <w:rPr>
          <w:rFonts w:ascii="宋体" w:hAnsi="宋体" w:cs="宋体" w:hint="eastAsia"/>
          <w:spacing w:val="8"/>
          <w:kern w:val="0"/>
          <w:shd w:val="clear" w:color="auto" w:fill="FFFFFF"/>
        </w:rPr>
        <w:t xml:space="preserve">86631836  </w:t>
      </w:r>
      <w:r>
        <w:rPr>
          <w:rFonts w:ascii="宋体" w:hAnsi="宋体" w:cs="宋体"/>
          <w:spacing w:val="8"/>
          <w:kern w:val="0"/>
          <w:shd w:val="clear" w:color="auto" w:fill="FFFFFF"/>
        </w:rPr>
        <w:t>1</w:t>
      </w:r>
      <w:bookmarkEnd w:id="0"/>
      <w:r>
        <w:rPr>
          <w:rFonts w:ascii="宋体" w:hAnsi="宋体" w:cs="宋体"/>
          <w:spacing w:val="8"/>
          <w:kern w:val="0"/>
          <w:shd w:val="clear" w:color="auto" w:fill="FFFFFF"/>
        </w:rPr>
        <w:t>8626107067</w:t>
      </w:r>
      <w:proofErr w:type="gramEnd"/>
    </w:p>
    <w:bookmarkEnd w:id="1"/>
    <w:p w14:paraId="030E32D4" w14:textId="77777777" w:rsidR="00814FD1" w:rsidRDefault="00814FD1" w:rsidP="00814FD1">
      <w:pPr>
        <w:pStyle w:val="HTML"/>
        <w:spacing w:line="360" w:lineRule="auto"/>
        <w:rPr>
          <w:rFonts w:ascii="宋体" w:hAnsi="宋体" w:cs="宋体"/>
        </w:rPr>
      </w:pPr>
    </w:p>
    <w:p w14:paraId="52C0954E" w14:textId="77777777" w:rsidR="00814FD1" w:rsidRDefault="00814FD1" w:rsidP="00814FD1">
      <w:pPr>
        <w:pStyle w:val="HTML"/>
        <w:spacing w:line="360" w:lineRule="auto"/>
        <w:rPr>
          <w:rFonts w:ascii="宋体" w:hAnsi="宋体" w:cs="宋体"/>
        </w:rPr>
      </w:pPr>
    </w:p>
    <w:p w14:paraId="412CA436" w14:textId="77777777" w:rsidR="00814FD1" w:rsidRPr="006F75F5" w:rsidRDefault="00814FD1" w:rsidP="00814FD1">
      <w:pPr>
        <w:pStyle w:val="HTML"/>
        <w:spacing w:line="360" w:lineRule="auto"/>
        <w:jc w:val="right"/>
        <w:rPr>
          <w:rFonts w:ascii="宋体" w:hAnsi="宋体" w:cs="宋体"/>
          <w:spacing w:val="8"/>
          <w:sz w:val="21"/>
          <w:szCs w:val="24"/>
          <w:shd w:val="clear" w:color="auto" w:fill="FFFFFF"/>
        </w:rPr>
      </w:pPr>
      <w:r w:rsidRPr="006F75F5">
        <w:rPr>
          <w:rFonts w:ascii="宋体" w:hAnsi="宋体" w:cs="宋体" w:hint="eastAsia"/>
          <w:spacing w:val="8"/>
          <w:sz w:val="21"/>
          <w:szCs w:val="24"/>
          <w:shd w:val="clear" w:color="auto" w:fill="FFFFFF"/>
        </w:rPr>
        <w:t>江苏省设备成套股份有限公司</w:t>
      </w:r>
    </w:p>
    <w:p w14:paraId="68A4720C" w14:textId="41918DF9" w:rsidR="00814FD1" w:rsidRDefault="00814FD1" w:rsidP="00814FD1">
      <w:pPr>
        <w:pStyle w:val="HTML"/>
        <w:spacing w:line="360" w:lineRule="auto"/>
        <w:jc w:val="right"/>
        <w:rPr>
          <w:rFonts w:ascii="宋体" w:hAnsi="宋体" w:cs="宋体"/>
          <w:spacing w:val="8"/>
          <w:sz w:val="21"/>
          <w:szCs w:val="24"/>
          <w:shd w:val="clear" w:color="auto" w:fill="FFFFFF"/>
        </w:rPr>
      </w:pPr>
      <w:r w:rsidRPr="006F75F5">
        <w:rPr>
          <w:rFonts w:ascii="宋体" w:hAnsi="宋体" w:cs="宋体" w:hint="eastAsia"/>
          <w:spacing w:val="8"/>
          <w:sz w:val="21"/>
          <w:szCs w:val="24"/>
          <w:shd w:val="clear" w:color="auto" w:fill="FFFFFF"/>
        </w:rPr>
        <w:t>2</w:t>
      </w:r>
      <w:r w:rsidRPr="006F75F5">
        <w:rPr>
          <w:rFonts w:ascii="宋体" w:hAnsi="宋体" w:cs="宋体"/>
          <w:spacing w:val="8"/>
          <w:sz w:val="21"/>
          <w:szCs w:val="24"/>
          <w:shd w:val="clear" w:color="auto" w:fill="FFFFFF"/>
        </w:rPr>
        <w:t>022</w:t>
      </w:r>
      <w:r w:rsidRPr="006F75F5">
        <w:rPr>
          <w:rFonts w:ascii="宋体" w:hAnsi="宋体" w:cs="宋体" w:hint="eastAsia"/>
          <w:spacing w:val="8"/>
          <w:sz w:val="21"/>
          <w:szCs w:val="24"/>
          <w:shd w:val="clear" w:color="auto" w:fill="FFFFFF"/>
        </w:rPr>
        <w:t>年</w:t>
      </w:r>
      <w:r w:rsidRPr="006F75F5">
        <w:rPr>
          <w:rFonts w:ascii="宋体" w:hAnsi="宋体" w:cs="宋体"/>
          <w:spacing w:val="8"/>
          <w:sz w:val="21"/>
          <w:szCs w:val="24"/>
          <w:shd w:val="clear" w:color="auto" w:fill="FFFFFF"/>
        </w:rPr>
        <w:t>6</w:t>
      </w:r>
      <w:r w:rsidRPr="006F75F5">
        <w:rPr>
          <w:rFonts w:ascii="宋体" w:hAnsi="宋体" w:cs="宋体" w:hint="eastAsia"/>
          <w:spacing w:val="8"/>
          <w:sz w:val="21"/>
          <w:szCs w:val="24"/>
          <w:shd w:val="clear" w:color="auto" w:fill="FFFFFF"/>
        </w:rPr>
        <w:t>月</w:t>
      </w:r>
      <w:r w:rsidR="0015505C">
        <w:rPr>
          <w:rFonts w:ascii="宋体" w:hAnsi="宋体" w:cs="宋体"/>
          <w:spacing w:val="8"/>
          <w:sz w:val="21"/>
          <w:szCs w:val="24"/>
          <w:shd w:val="clear" w:color="auto" w:fill="FFFFFF"/>
        </w:rPr>
        <w:t>7</w:t>
      </w:r>
      <w:r w:rsidRPr="006F75F5">
        <w:rPr>
          <w:rFonts w:ascii="宋体" w:hAnsi="宋体" w:cs="宋体" w:hint="eastAsia"/>
          <w:spacing w:val="8"/>
          <w:sz w:val="21"/>
          <w:szCs w:val="24"/>
          <w:shd w:val="clear" w:color="auto" w:fill="FFFFFF"/>
        </w:rPr>
        <w:t>日</w:t>
      </w:r>
    </w:p>
    <w:bookmarkEnd w:id="2"/>
    <w:p w14:paraId="48D20037" w14:textId="77777777" w:rsidR="00C07C66" w:rsidRDefault="00C07C66" w:rsidP="00814FD1">
      <w:pPr>
        <w:spacing w:line="360" w:lineRule="auto"/>
      </w:pPr>
    </w:p>
    <w:sectPr w:rsidR="00C07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1A40" w14:textId="77777777" w:rsidR="00601A1F" w:rsidRDefault="00601A1F" w:rsidP="0015505C">
      <w:r>
        <w:separator/>
      </w:r>
    </w:p>
  </w:endnote>
  <w:endnote w:type="continuationSeparator" w:id="0">
    <w:p w14:paraId="6DCDFB3A" w14:textId="77777777" w:rsidR="00601A1F" w:rsidRDefault="00601A1F" w:rsidP="001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28D7" w14:textId="77777777" w:rsidR="00601A1F" w:rsidRDefault="00601A1F" w:rsidP="0015505C">
      <w:r>
        <w:separator/>
      </w:r>
    </w:p>
  </w:footnote>
  <w:footnote w:type="continuationSeparator" w:id="0">
    <w:p w14:paraId="129260F6" w14:textId="77777777" w:rsidR="00601A1F" w:rsidRDefault="00601A1F" w:rsidP="0015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16cid:durableId="12951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4FD1"/>
    <w:rsid w:val="0015505C"/>
    <w:rsid w:val="001D0EF2"/>
    <w:rsid w:val="003969CA"/>
    <w:rsid w:val="00601A1F"/>
    <w:rsid w:val="00814FD1"/>
    <w:rsid w:val="00B41FC5"/>
    <w:rsid w:val="00B53117"/>
    <w:rsid w:val="00C07C66"/>
    <w:rsid w:val="00E9680B"/>
    <w:rsid w:val="00F8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ED7F"/>
  <w15:chartTrackingRefBased/>
  <w15:docId w15:val="{B41FE512-EBBB-43BA-BCA8-D51B8A7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814FD1"/>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814FD1"/>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0"/>
    <w:link w:val="21"/>
    <w:uiPriority w:val="99"/>
    <w:qFormat/>
    <w:rsid w:val="00814FD1"/>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rsid w:val="00814FD1"/>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rsid w:val="00814FD1"/>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rsid w:val="00814FD1"/>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rsid w:val="00814FD1"/>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rsid w:val="00814FD1"/>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rsid w:val="00814FD1"/>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rsid w:val="00814FD1"/>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814FD1"/>
    <w:rPr>
      <w:rFonts w:ascii="Times New Roman" w:eastAsia="宋体" w:hAnsi="Times New Roman" w:cs="Times New Roman"/>
      <w:b/>
      <w:kern w:val="44"/>
      <w:sz w:val="44"/>
      <w:szCs w:val="20"/>
    </w:rPr>
  </w:style>
  <w:style w:type="character" w:customStyle="1" w:styleId="21">
    <w:name w:val="标题 2 字符"/>
    <w:basedOn w:val="a1"/>
    <w:link w:val="2"/>
    <w:uiPriority w:val="99"/>
    <w:rsid w:val="00814FD1"/>
    <w:rPr>
      <w:rFonts w:ascii="Cambria" w:eastAsia="宋体" w:hAnsi="Cambria" w:cs="Times New Roman"/>
      <w:b/>
      <w:sz w:val="32"/>
      <w:szCs w:val="20"/>
    </w:rPr>
  </w:style>
  <w:style w:type="character" w:customStyle="1" w:styleId="30">
    <w:name w:val="标题 3 字符"/>
    <w:basedOn w:val="a1"/>
    <w:link w:val="3"/>
    <w:uiPriority w:val="99"/>
    <w:rsid w:val="00814FD1"/>
    <w:rPr>
      <w:rFonts w:ascii="Times New Roman" w:eastAsia="宋体" w:hAnsi="Times New Roman" w:cs="Times New Roman"/>
      <w:b/>
      <w:sz w:val="32"/>
      <w:szCs w:val="20"/>
    </w:rPr>
  </w:style>
  <w:style w:type="character" w:customStyle="1" w:styleId="40">
    <w:name w:val="标题 4 字符"/>
    <w:basedOn w:val="a1"/>
    <w:link w:val="4"/>
    <w:uiPriority w:val="99"/>
    <w:rsid w:val="00814FD1"/>
    <w:rPr>
      <w:rFonts w:ascii="Cambria" w:eastAsia="宋体" w:hAnsi="Cambria" w:cs="Times New Roman"/>
      <w:b/>
      <w:sz w:val="28"/>
      <w:szCs w:val="20"/>
    </w:rPr>
  </w:style>
  <w:style w:type="character" w:customStyle="1" w:styleId="50">
    <w:name w:val="标题 5 字符"/>
    <w:basedOn w:val="a1"/>
    <w:link w:val="5"/>
    <w:uiPriority w:val="99"/>
    <w:rsid w:val="00814FD1"/>
    <w:rPr>
      <w:rFonts w:ascii="Times New Roman" w:eastAsia="宋体" w:hAnsi="Times New Roman" w:cs="Times New Roman"/>
      <w:b/>
      <w:sz w:val="28"/>
      <w:szCs w:val="20"/>
    </w:rPr>
  </w:style>
  <w:style w:type="character" w:customStyle="1" w:styleId="60">
    <w:name w:val="标题 6 字符"/>
    <w:basedOn w:val="a1"/>
    <w:link w:val="6"/>
    <w:uiPriority w:val="99"/>
    <w:rsid w:val="00814FD1"/>
    <w:rPr>
      <w:rFonts w:ascii="Cambria" w:eastAsia="宋体" w:hAnsi="Cambria" w:cs="Times New Roman"/>
      <w:b/>
      <w:sz w:val="24"/>
      <w:szCs w:val="20"/>
    </w:rPr>
  </w:style>
  <w:style w:type="character" w:customStyle="1" w:styleId="70">
    <w:name w:val="标题 7 字符"/>
    <w:basedOn w:val="a1"/>
    <w:link w:val="7"/>
    <w:uiPriority w:val="99"/>
    <w:rsid w:val="00814FD1"/>
    <w:rPr>
      <w:rFonts w:ascii="Times New Roman" w:eastAsia="宋体" w:hAnsi="Times New Roman" w:cs="Times New Roman"/>
      <w:b/>
      <w:sz w:val="24"/>
      <w:szCs w:val="20"/>
    </w:rPr>
  </w:style>
  <w:style w:type="character" w:customStyle="1" w:styleId="80">
    <w:name w:val="标题 8 字符"/>
    <w:basedOn w:val="a1"/>
    <w:link w:val="8"/>
    <w:uiPriority w:val="99"/>
    <w:rsid w:val="00814FD1"/>
    <w:rPr>
      <w:rFonts w:ascii="Cambria" w:eastAsia="宋体" w:hAnsi="Cambria" w:cs="Times New Roman"/>
      <w:sz w:val="24"/>
      <w:szCs w:val="20"/>
    </w:rPr>
  </w:style>
  <w:style w:type="character" w:customStyle="1" w:styleId="90">
    <w:name w:val="标题 9 字符"/>
    <w:basedOn w:val="a1"/>
    <w:link w:val="9"/>
    <w:uiPriority w:val="99"/>
    <w:rsid w:val="00814FD1"/>
    <w:rPr>
      <w:rFonts w:ascii="Cambria" w:eastAsia="宋体" w:hAnsi="Cambria" w:cs="Times New Roman"/>
      <w:szCs w:val="20"/>
    </w:rPr>
  </w:style>
  <w:style w:type="paragraph" w:styleId="HTML">
    <w:name w:val="HTML Preformatted"/>
    <w:basedOn w:val="a"/>
    <w:link w:val="HTML0"/>
    <w:uiPriority w:val="99"/>
    <w:qFormat/>
    <w:rsid w:val="0081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basedOn w:val="a1"/>
    <w:link w:val="HTML"/>
    <w:uiPriority w:val="99"/>
    <w:qFormat/>
    <w:rsid w:val="00814FD1"/>
    <w:rPr>
      <w:rFonts w:ascii="Courier New" w:eastAsia="宋体" w:hAnsi="Courier New" w:cs="Times New Roman"/>
      <w:kern w:val="0"/>
      <w:sz w:val="20"/>
      <w:szCs w:val="20"/>
    </w:rPr>
  </w:style>
  <w:style w:type="paragraph" w:styleId="a4">
    <w:name w:val="Body Text Indent"/>
    <w:basedOn w:val="a"/>
    <w:link w:val="a5"/>
    <w:uiPriority w:val="99"/>
    <w:semiHidden/>
    <w:unhideWhenUsed/>
    <w:rsid w:val="00814FD1"/>
    <w:pPr>
      <w:spacing w:after="120"/>
      <w:ind w:leftChars="200" w:left="420"/>
    </w:pPr>
  </w:style>
  <w:style w:type="character" w:customStyle="1" w:styleId="a5">
    <w:name w:val="正文文本缩进 字符"/>
    <w:basedOn w:val="a1"/>
    <w:link w:val="a4"/>
    <w:uiPriority w:val="99"/>
    <w:semiHidden/>
    <w:rsid w:val="00814FD1"/>
    <w:rPr>
      <w:rFonts w:ascii="Times New Roman" w:eastAsia="宋体" w:hAnsi="Times New Roman" w:cs="Times New Roman"/>
      <w:szCs w:val="24"/>
    </w:rPr>
  </w:style>
  <w:style w:type="paragraph" w:styleId="20">
    <w:name w:val="Body Text First Indent 2"/>
    <w:basedOn w:val="a4"/>
    <w:link w:val="22"/>
    <w:uiPriority w:val="99"/>
    <w:semiHidden/>
    <w:unhideWhenUsed/>
    <w:rsid w:val="00814FD1"/>
    <w:pPr>
      <w:ind w:firstLineChars="200" w:firstLine="420"/>
    </w:pPr>
  </w:style>
  <w:style w:type="character" w:customStyle="1" w:styleId="22">
    <w:name w:val="正文文本首行缩进 2 字符"/>
    <w:basedOn w:val="a5"/>
    <w:link w:val="20"/>
    <w:uiPriority w:val="99"/>
    <w:semiHidden/>
    <w:rsid w:val="00814FD1"/>
    <w:rPr>
      <w:rFonts w:ascii="Times New Roman" w:eastAsia="宋体" w:hAnsi="Times New Roman" w:cs="Times New Roman"/>
      <w:szCs w:val="24"/>
    </w:rPr>
  </w:style>
  <w:style w:type="paragraph" w:styleId="a0">
    <w:name w:val="Normal Indent"/>
    <w:basedOn w:val="a"/>
    <w:uiPriority w:val="99"/>
    <w:semiHidden/>
    <w:unhideWhenUsed/>
    <w:rsid w:val="00814FD1"/>
    <w:pPr>
      <w:ind w:firstLineChars="200" w:firstLine="420"/>
    </w:pPr>
  </w:style>
  <w:style w:type="paragraph" w:styleId="a6">
    <w:name w:val="header"/>
    <w:basedOn w:val="a"/>
    <w:link w:val="a7"/>
    <w:uiPriority w:val="99"/>
    <w:unhideWhenUsed/>
    <w:rsid w:val="0015505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15505C"/>
    <w:rPr>
      <w:rFonts w:ascii="Times New Roman" w:eastAsia="宋体" w:hAnsi="Times New Roman" w:cs="Times New Roman"/>
      <w:sz w:val="18"/>
      <w:szCs w:val="18"/>
    </w:rPr>
  </w:style>
  <w:style w:type="paragraph" w:styleId="a8">
    <w:name w:val="footer"/>
    <w:basedOn w:val="a"/>
    <w:link w:val="a9"/>
    <w:uiPriority w:val="99"/>
    <w:unhideWhenUsed/>
    <w:rsid w:val="0015505C"/>
    <w:pPr>
      <w:tabs>
        <w:tab w:val="center" w:pos="4153"/>
        <w:tab w:val="right" w:pos="8306"/>
      </w:tabs>
      <w:snapToGrid w:val="0"/>
      <w:jc w:val="left"/>
    </w:pPr>
    <w:rPr>
      <w:sz w:val="18"/>
      <w:szCs w:val="18"/>
    </w:rPr>
  </w:style>
  <w:style w:type="character" w:customStyle="1" w:styleId="a9">
    <w:name w:val="页脚 字符"/>
    <w:basedOn w:val="a1"/>
    <w:link w:val="a8"/>
    <w:uiPriority w:val="99"/>
    <w:rsid w:val="0015505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Ping</dc:creator>
  <cp:keywords/>
  <dc:description/>
  <cp:lastModifiedBy>Gu Ping</cp:lastModifiedBy>
  <cp:revision>2</cp:revision>
  <dcterms:created xsi:type="dcterms:W3CDTF">2022-06-06T02:56:00Z</dcterms:created>
  <dcterms:modified xsi:type="dcterms:W3CDTF">2022-06-07T08:25:00Z</dcterms:modified>
</cp:coreProperties>
</file>