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496D" w:rsidRPr="000F67FC" w:rsidRDefault="00AC4E82" w:rsidP="00E2501C">
      <w:pPr>
        <w:spacing w:line="360" w:lineRule="auto"/>
        <w:jc w:val="center"/>
        <w:rPr>
          <w:rFonts w:asciiTheme="minorEastAsia" w:eastAsiaTheme="minorEastAsia" w:hAnsiTheme="minorEastAsia"/>
          <w:b/>
          <w:sz w:val="40"/>
          <w:szCs w:val="28"/>
        </w:rPr>
      </w:pPr>
      <w:r>
        <w:rPr>
          <w:rFonts w:asciiTheme="minorEastAsia" w:eastAsiaTheme="minorEastAsia" w:hAnsiTheme="minorEastAsia"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2.25pt;margin-top:83.25pt;width:414.75pt;height:0;z-index:251658240" o:connectortype="straight" strokeweight="1.75pt"/>
        </w:pict>
      </w:r>
      <w:r w:rsidR="00F7144A" w:rsidRPr="00E21DDB">
        <w:rPr>
          <w:rFonts w:asciiTheme="minorEastAsia" w:eastAsiaTheme="minorEastAsia" w:hAnsiTheme="minorEastAsia" w:hint="eastAsia"/>
          <w:b/>
          <w:sz w:val="40"/>
          <w:szCs w:val="28"/>
        </w:rPr>
        <w:t>南京医科大学</w:t>
      </w:r>
      <w:r w:rsidR="001A668C" w:rsidRPr="001A668C">
        <w:rPr>
          <w:rFonts w:asciiTheme="minorEastAsia" w:eastAsiaTheme="minorEastAsia" w:hAnsiTheme="minorEastAsia" w:hint="eastAsia"/>
          <w:b/>
          <w:sz w:val="40"/>
          <w:szCs w:val="28"/>
          <w:u w:val="single"/>
        </w:rPr>
        <w:t>同位素综合实验楼、垃圾中转站电缆</w:t>
      </w:r>
      <w:r w:rsidR="00F7144A" w:rsidRPr="00E21DDB">
        <w:rPr>
          <w:rFonts w:asciiTheme="minorEastAsia" w:eastAsiaTheme="minorEastAsia" w:hAnsiTheme="minorEastAsia" w:hint="eastAsia"/>
          <w:b/>
          <w:sz w:val="40"/>
          <w:szCs w:val="28"/>
        </w:rPr>
        <w:t>采购项目</w:t>
      </w:r>
      <w:r w:rsidR="002013AC">
        <w:rPr>
          <w:rFonts w:asciiTheme="minorEastAsia" w:eastAsiaTheme="minorEastAsia" w:hAnsiTheme="minorEastAsia" w:hint="eastAsia"/>
          <w:b/>
          <w:sz w:val="40"/>
          <w:szCs w:val="28"/>
        </w:rPr>
        <w:t>中标公示</w:t>
      </w:r>
    </w:p>
    <w:p w:rsidR="00EF496D" w:rsidRPr="00A55100" w:rsidRDefault="00EF496D" w:rsidP="009A18AF">
      <w:pPr>
        <w:spacing w:line="360" w:lineRule="auto"/>
        <w:jc w:val="center"/>
        <w:rPr>
          <w:rFonts w:asciiTheme="minorEastAsia" w:eastAsiaTheme="minorEastAsia" w:hAnsiTheme="minorEastAsia"/>
          <w:sz w:val="4"/>
          <w:szCs w:val="21"/>
        </w:rPr>
      </w:pPr>
    </w:p>
    <w:p w:rsidR="00F7144A" w:rsidRPr="00EF496D" w:rsidRDefault="00F7144A" w:rsidP="00EF496D">
      <w:pPr>
        <w:spacing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EF496D">
        <w:rPr>
          <w:rFonts w:asciiTheme="minorEastAsia" w:eastAsiaTheme="minorEastAsia" w:hAnsiTheme="minorEastAsia" w:hint="eastAsia"/>
          <w:sz w:val="28"/>
          <w:szCs w:val="28"/>
        </w:rPr>
        <w:t>南京医科大学就</w:t>
      </w:r>
      <w:r w:rsidR="001A668C" w:rsidRPr="001A668C">
        <w:rPr>
          <w:rFonts w:asciiTheme="minorEastAsia" w:eastAsiaTheme="minorEastAsia" w:hAnsiTheme="minorEastAsia" w:hint="eastAsia"/>
          <w:sz w:val="28"/>
          <w:szCs w:val="28"/>
          <w:u w:val="single"/>
        </w:rPr>
        <w:t>同位素综合实验楼、垃圾中转站电缆</w:t>
      </w:r>
      <w:r w:rsidRPr="00EF496D">
        <w:rPr>
          <w:rFonts w:asciiTheme="minorEastAsia" w:eastAsiaTheme="minorEastAsia" w:hAnsiTheme="minorEastAsia" w:hint="eastAsia"/>
          <w:sz w:val="28"/>
          <w:szCs w:val="28"/>
        </w:rPr>
        <w:t>采购项目进行公开招标，现就本次招标的</w:t>
      </w:r>
      <w:r w:rsidR="002013AC">
        <w:rPr>
          <w:rFonts w:asciiTheme="minorEastAsia" w:eastAsiaTheme="minorEastAsia" w:hAnsiTheme="minorEastAsia" w:hint="eastAsia"/>
          <w:sz w:val="28"/>
          <w:szCs w:val="28"/>
        </w:rPr>
        <w:t>中标</w:t>
      </w:r>
      <w:r w:rsidRPr="00EF496D">
        <w:rPr>
          <w:rFonts w:asciiTheme="minorEastAsia" w:eastAsiaTheme="minorEastAsia" w:hAnsiTheme="minorEastAsia" w:hint="eastAsia"/>
          <w:sz w:val="28"/>
          <w:szCs w:val="28"/>
        </w:rPr>
        <w:t>情况</w:t>
      </w:r>
      <w:r w:rsidR="00915C07">
        <w:rPr>
          <w:rFonts w:asciiTheme="minorEastAsia" w:eastAsiaTheme="minorEastAsia" w:hAnsiTheme="minorEastAsia" w:hint="eastAsia"/>
          <w:sz w:val="28"/>
          <w:szCs w:val="28"/>
        </w:rPr>
        <w:t>公告</w:t>
      </w:r>
      <w:r w:rsidRPr="00EF496D">
        <w:rPr>
          <w:rFonts w:asciiTheme="minorEastAsia" w:eastAsiaTheme="minorEastAsia" w:hAnsiTheme="minorEastAsia" w:hint="eastAsia"/>
          <w:sz w:val="28"/>
          <w:szCs w:val="28"/>
        </w:rPr>
        <w:t>如下：</w:t>
      </w:r>
    </w:p>
    <w:p w:rsidR="00F7144A" w:rsidRPr="00556561" w:rsidRDefault="00F7144A" w:rsidP="00556561">
      <w:pPr>
        <w:spacing w:line="360" w:lineRule="auto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 w:rsidRPr="00556561">
        <w:rPr>
          <w:rFonts w:asciiTheme="minorEastAsia" w:eastAsiaTheme="minorEastAsia" w:hAnsiTheme="minorEastAsia" w:hint="eastAsia"/>
          <w:b/>
          <w:sz w:val="28"/>
          <w:szCs w:val="28"/>
        </w:rPr>
        <w:t>一、</w:t>
      </w:r>
      <w:r w:rsidR="00EF496D" w:rsidRPr="00556561">
        <w:rPr>
          <w:rFonts w:asciiTheme="minorEastAsia" w:eastAsiaTheme="minorEastAsia" w:hAnsiTheme="minorEastAsia" w:hint="eastAsia"/>
          <w:b/>
          <w:sz w:val="28"/>
          <w:szCs w:val="28"/>
        </w:rPr>
        <w:t>项目名称及编号</w:t>
      </w:r>
    </w:p>
    <w:p w:rsidR="00920632" w:rsidRDefault="00F7144A" w:rsidP="00250556">
      <w:pPr>
        <w:spacing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EF496D">
        <w:rPr>
          <w:rFonts w:asciiTheme="minorEastAsia" w:eastAsiaTheme="minorEastAsia" w:hAnsiTheme="minorEastAsia" w:hint="eastAsia"/>
          <w:sz w:val="28"/>
          <w:szCs w:val="28"/>
        </w:rPr>
        <w:t>项目名称：</w:t>
      </w:r>
      <w:r w:rsidR="001A668C">
        <w:rPr>
          <w:rFonts w:asciiTheme="minorEastAsia" w:eastAsiaTheme="minorEastAsia" w:hAnsiTheme="minorEastAsia" w:hint="eastAsia"/>
          <w:sz w:val="28"/>
          <w:szCs w:val="28"/>
        </w:rPr>
        <w:t>南京医科大学</w:t>
      </w:r>
      <w:r w:rsidR="001A668C" w:rsidRPr="001A668C">
        <w:rPr>
          <w:rFonts w:asciiTheme="minorEastAsia" w:eastAsiaTheme="minorEastAsia" w:hAnsiTheme="minorEastAsia" w:hint="eastAsia"/>
          <w:sz w:val="28"/>
          <w:szCs w:val="28"/>
        </w:rPr>
        <w:t>同位素综合实验楼、垃圾中转站电缆</w:t>
      </w:r>
    </w:p>
    <w:p w:rsidR="00F7144A" w:rsidRPr="00EF496D" w:rsidRDefault="00F7144A" w:rsidP="00250556">
      <w:pPr>
        <w:spacing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EF496D">
        <w:rPr>
          <w:rFonts w:asciiTheme="minorEastAsia" w:eastAsiaTheme="minorEastAsia" w:hAnsiTheme="minorEastAsia" w:hint="eastAsia"/>
          <w:sz w:val="28"/>
          <w:szCs w:val="28"/>
        </w:rPr>
        <w:t>项目编号：</w:t>
      </w:r>
      <w:r w:rsidR="007049D2" w:rsidRPr="007049D2">
        <w:rPr>
          <w:rFonts w:asciiTheme="minorEastAsia" w:eastAsiaTheme="minorEastAsia" w:hAnsiTheme="minorEastAsia"/>
          <w:sz w:val="28"/>
          <w:szCs w:val="28"/>
        </w:rPr>
        <w:t>NJMUZB30</w:t>
      </w:r>
      <w:r w:rsidR="001A668C">
        <w:rPr>
          <w:rFonts w:asciiTheme="minorEastAsia" w:eastAsiaTheme="minorEastAsia" w:hAnsiTheme="minorEastAsia" w:hint="eastAsia"/>
          <w:sz w:val="28"/>
          <w:szCs w:val="28"/>
        </w:rPr>
        <w:t>22019027</w:t>
      </w:r>
    </w:p>
    <w:p w:rsidR="00A55100" w:rsidRPr="00556561" w:rsidRDefault="00332D96" w:rsidP="00A55100">
      <w:pPr>
        <w:spacing w:line="44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二</w:t>
      </w:r>
      <w:r w:rsidR="00A55100" w:rsidRPr="00556561">
        <w:rPr>
          <w:rFonts w:asciiTheme="minorEastAsia" w:eastAsiaTheme="minorEastAsia" w:hAnsiTheme="minorEastAsia" w:hint="eastAsia"/>
          <w:b/>
          <w:sz w:val="28"/>
          <w:szCs w:val="28"/>
        </w:rPr>
        <w:t>、</w:t>
      </w:r>
      <w:r w:rsidR="002013AC">
        <w:rPr>
          <w:rFonts w:asciiTheme="minorEastAsia" w:eastAsiaTheme="minorEastAsia" w:hAnsiTheme="minorEastAsia" w:hint="eastAsia"/>
          <w:b/>
          <w:sz w:val="28"/>
          <w:szCs w:val="28"/>
        </w:rPr>
        <w:t>中标</w:t>
      </w:r>
      <w:r w:rsidR="00A55100" w:rsidRPr="00556561">
        <w:rPr>
          <w:rFonts w:asciiTheme="minorEastAsia" w:eastAsiaTheme="minorEastAsia" w:hAnsiTheme="minorEastAsia" w:hint="eastAsia"/>
          <w:b/>
          <w:sz w:val="28"/>
          <w:szCs w:val="28"/>
        </w:rPr>
        <w:t>信息</w:t>
      </w:r>
    </w:p>
    <w:p w:rsidR="002013AC" w:rsidRDefault="002013AC" w:rsidP="002013AC">
      <w:pPr>
        <w:spacing w:line="5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中标单位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名称：</w:t>
      </w:r>
      <w:r w:rsidR="001A668C">
        <w:rPr>
          <w:rFonts w:asciiTheme="minorEastAsia" w:eastAsiaTheme="minorEastAsia" w:hAnsiTheme="minorEastAsia" w:hint="eastAsia"/>
          <w:sz w:val="28"/>
          <w:szCs w:val="28"/>
        </w:rPr>
        <w:t>江苏凯达电缆有限公司</w:t>
      </w:r>
    </w:p>
    <w:p w:rsidR="002013AC" w:rsidRDefault="002013AC" w:rsidP="002013AC">
      <w:pPr>
        <w:spacing w:line="440" w:lineRule="exact"/>
        <w:ind w:leftChars="250" w:left="1810" w:hangingChars="450" w:hanging="12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中标金额：</w:t>
      </w:r>
      <w:r>
        <w:rPr>
          <w:rFonts w:asciiTheme="minorEastAsia" w:eastAsiaTheme="minorEastAsia" w:hAnsiTheme="minorEastAsia" w:hint="eastAsia"/>
          <w:sz w:val="28"/>
          <w:szCs w:val="28"/>
        </w:rPr>
        <w:t>人民币</w:t>
      </w:r>
      <w:r w:rsidR="001A668C">
        <w:rPr>
          <w:rFonts w:asciiTheme="minorEastAsia" w:eastAsiaTheme="minorEastAsia" w:hAnsiTheme="minorEastAsia" w:hint="eastAsia"/>
          <w:sz w:val="28"/>
          <w:szCs w:val="28"/>
        </w:rPr>
        <w:t>贰拾捌万捌仟伍佰贰拾伍元整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 (RMB</w:t>
      </w:r>
      <w:r w:rsidR="001A668C">
        <w:rPr>
          <w:rFonts w:asciiTheme="minorEastAsia" w:eastAsiaTheme="minorEastAsia" w:hAnsiTheme="minorEastAsia" w:hint="eastAsia"/>
          <w:sz w:val="28"/>
          <w:szCs w:val="28"/>
        </w:rPr>
        <w:t>288525</w:t>
      </w:r>
      <w:r>
        <w:rPr>
          <w:rFonts w:asciiTheme="minorEastAsia" w:eastAsiaTheme="minorEastAsia" w:hAnsiTheme="minorEastAsia" w:hint="eastAsia"/>
          <w:sz w:val="28"/>
          <w:szCs w:val="28"/>
        </w:rPr>
        <w:t>.00)</w:t>
      </w:r>
    </w:p>
    <w:p w:rsidR="00A55100" w:rsidRPr="005C3EA3" w:rsidRDefault="00332D96" w:rsidP="002013AC">
      <w:pPr>
        <w:spacing w:line="440" w:lineRule="exact"/>
        <w:ind w:firstLineChars="200" w:firstLine="562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三</w:t>
      </w:r>
      <w:r w:rsidR="00A55100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、公告期限</w:t>
      </w:r>
      <w:r w:rsidR="00A55100" w:rsidRPr="005C3EA3">
        <w:rPr>
          <w:rFonts w:asciiTheme="minorEastAsia" w:eastAsiaTheme="minorEastAsia" w:hAnsiTheme="minorEastAsia" w:hint="eastAsia"/>
          <w:sz w:val="28"/>
          <w:szCs w:val="28"/>
        </w:rPr>
        <w:t>：</w:t>
      </w:r>
      <w:r w:rsidR="002013AC">
        <w:rPr>
          <w:rFonts w:asciiTheme="minorEastAsia" w:eastAsiaTheme="minorEastAsia" w:hAnsiTheme="minorEastAsia" w:hint="eastAsia"/>
          <w:sz w:val="28"/>
          <w:szCs w:val="28"/>
        </w:rPr>
        <w:t>三</w:t>
      </w:r>
      <w:r w:rsidR="00A55100" w:rsidRPr="005C3EA3">
        <w:rPr>
          <w:rFonts w:asciiTheme="minorEastAsia" w:eastAsiaTheme="minorEastAsia" w:hAnsiTheme="minorEastAsia" w:hint="eastAsia"/>
          <w:sz w:val="28"/>
          <w:szCs w:val="28"/>
        </w:rPr>
        <w:t>个工作日</w:t>
      </w:r>
    </w:p>
    <w:p w:rsidR="00A55100" w:rsidRPr="005C3EA3" w:rsidRDefault="00332D96" w:rsidP="00A55100">
      <w:pPr>
        <w:spacing w:line="44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四</w:t>
      </w:r>
      <w:r w:rsidR="00A55100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、招标项目联系事项</w:t>
      </w:r>
    </w:p>
    <w:p w:rsidR="00A55100" w:rsidRDefault="00A55100" w:rsidP="00A55100">
      <w:pPr>
        <w:spacing w:line="44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联系人：</w:t>
      </w:r>
      <w:r w:rsidR="003B2D40">
        <w:rPr>
          <w:rFonts w:asciiTheme="minorEastAsia" w:eastAsiaTheme="minorEastAsia" w:hAnsiTheme="minorEastAsia" w:hint="eastAsia"/>
          <w:sz w:val="28"/>
          <w:szCs w:val="28"/>
        </w:rPr>
        <w:t>陈</w:t>
      </w:r>
      <w:r>
        <w:rPr>
          <w:rFonts w:asciiTheme="minorEastAsia" w:eastAsiaTheme="minorEastAsia" w:hAnsiTheme="minorEastAsia" w:hint="eastAsia"/>
          <w:sz w:val="28"/>
          <w:szCs w:val="28"/>
        </w:rPr>
        <w:t>老师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    联系电话：</w:t>
      </w:r>
      <w:r>
        <w:rPr>
          <w:rFonts w:asciiTheme="minorEastAsia" w:eastAsiaTheme="minorEastAsia" w:hAnsiTheme="minorEastAsia" w:hint="eastAsia"/>
          <w:sz w:val="28"/>
          <w:szCs w:val="28"/>
        </w:rPr>
        <w:t>8686</w:t>
      </w:r>
      <w:r w:rsidR="003B2D40">
        <w:rPr>
          <w:rFonts w:asciiTheme="minorEastAsia" w:eastAsiaTheme="minorEastAsia" w:hAnsiTheme="minorEastAsia" w:hint="eastAsia"/>
          <w:sz w:val="28"/>
          <w:szCs w:val="28"/>
        </w:rPr>
        <w:t>8572</w:t>
      </w:r>
    </w:p>
    <w:p w:rsidR="00A55100" w:rsidRPr="005C3EA3" w:rsidRDefault="00A55100" w:rsidP="00A55100">
      <w:pPr>
        <w:spacing w:line="44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 xml:space="preserve">        </w:t>
      </w:r>
      <w:r w:rsidR="007049D2">
        <w:rPr>
          <w:rFonts w:asciiTheme="minorEastAsia" w:eastAsiaTheme="minorEastAsia" w:hAnsiTheme="minorEastAsia" w:hint="eastAsia"/>
          <w:sz w:val="28"/>
          <w:szCs w:val="28"/>
        </w:rPr>
        <w:t>张</w:t>
      </w:r>
      <w:r>
        <w:rPr>
          <w:rFonts w:asciiTheme="minorEastAsia" w:eastAsiaTheme="minorEastAsia" w:hAnsiTheme="minorEastAsia" w:hint="eastAsia"/>
          <w:sz w:val="28"/>
          <w:szCs w:val="28"/>
        </w:rPr>
        <w:t>老师               8686905</w:t>
      </w:r>
      <w:r w:rsidR="007049D2">
        <w:rPr>
          <w:rFonts w:asciiTheme="minorEastAsia" w:eastAsiaTheme="minorEastAsia" w:hAnsiTheme="minorEastAsia" w:hint="eastAsia"/>
          <w:sz w:val="28"/>
          <w:szCs w:val="28"/>
        </w:rPr>
        <w:t>5</w:t>
      </w:r>
    </w:p>
    <w:p w:rsidR="00A55100" w:rsidRPr="005C3EA3" w:rsidRDefault="00A55100" w:rsidP="00A55100">
      <w:pPr>
        <w:spacing w:line="44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联系地址：</w:t>
      </w:r>
      <w:r>
        <w:rPr>
          <w:rFonts w:asciiTheme="minorEastAsia" w:eastAsiaTheme="minorEastAsia" w:hAnsiTheme="minorEastAsia" w:hint="eastAsia"/>
          <w:sz w:val="28"/>
          <w:szCs w:val="28"/>
        </w:rPr>
        <w:t>南京市江宁区龙眠大道101号南京医科大学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                     </w:t>
      </w:r>
    </w:p>
    <w:p w:rsidR="00A55100" w:rsidRPr="005C3EA3" w:rsidRDefault="00332D96" w:rsidP="00332D96">
      <w:pPr>
        <w:keepLines/>
        <w:spacing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EF496D">
        <w:rPr>
          <w:rFonts w:asciiTheme="minorEastAsia" w:eastAsiaTheme="minorEastAsia" w:hAnsiTheme="minorEastAsia" w:hint="eastAsia"/>
          <w:sz w:val="28"/>
          <w:szCs w:val="28"/>
        </w:rPr>
        <w:t>各有关当事人对结果如有异议，可以</w:t>
      </w:r>
      <w:r>
        <w:rPr>
          <w:rFonts w:asciiTheme="minorEastAsia" w:eastAsiaTheme="minorEastAsia" w:hAnsiTheme="minorEastAsia" w:hint="eastAsia"/>
          <w:sz w:val="28"/>
          <w:szCs w:val="28"/>
        </w:rPr>
        <w:t>在</w:t>
      </w:r>
      <w:r w:rsidRPr="00EF496D">
        <w:rPr>
          <w:rFonts w:asciiTheme="minorEastAsia" w:eastAsiaTheme="minorEastAsia" w:hAnsiTheme="minorEastAsia" w:hint="eastAsia"/>
          <w:sz w:val="28"/>
          <w:szCs w:val="28"/>
        </w:rPr>
        <w:t>本公告期限届满之日起七个工作日内，以书面形式向采购人提出质疑，逾期将不再受理。</w:t>
      </w:r>
      <w:r w:rsidR="00A55100"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            </w:t>
      </w:r>
    </w:p>
    <w:p w:rsidR="00EF496D" w:rsidRPr="00EF496D" w:rsidRDefault="00A55100" w:rsidP="007049D2">
      <w:pPr>
        <w:spacing w:line="440" w:lineRule="exact"/>
        <w:ind w:leftChars="200" w:left="5200" w:right="560" w:hangingChars="1700" w:hanging="47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 xml:space="preserve">                    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              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南京医科大学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201</w:t>
      </w:r>
      <w:r w:rsidR="008E664C">
        <w:rPr>
          <w:rFonts w:asciiTheme="minorEastAsia" w:eastAsiaTheme="minorEastAsia" w:hAnsiTheme="minorEastAsia" w:hint="eastAsia"/>
          <w:sz w:val="28"/>
          <w:szCs w:val="28"/>
        </w:rPr>
        <w:t>9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年</w:t>
      </w:r>
      <w:r w:rsidR="001A668C">
        <w:rPr>
          <w:rFonts w:asciiTheme="minorEastAsia" w:eastAsiaTheme="minorEastAsia" w:hAnsiTheme="minorEastAsia" w:hint="eastAsia"/>
          <w:sz w:val="28"/>
          <w:szCs w:val="28"/>
        </w:rPr>
        <w:t>7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月</w:t>
      </w:r>
      <w:r w:rsidR="001A668C">
        <w:rPr>
          <w:rFonts w:asciiTheme="minorEastAsia" w:eastAsiaTheme="minorEastAsia" w:hAnsiTheme="minorEastAsia" w:hint="eastAsia"/>
          <w:sz w:val="28"/>
          <w:szCs w:val="28"/>
        </w:rPr>
        <w:t>18</w:t>
      </w:r>
      <w:bookmarkStart w:id="0" w:name="_GoBack"/>
      <w:bookmarkEnd w:id="0"/>
      <w:r w:rsidRPr="005C3EA3">
        <w:rPr>
          <w:rFonts w:asciiTheme="minorEastAsia" w:eastAsiaTheme="minorEastAsia" w:hAnsiTheme="minorEastAsia" w:hint="eastAsia"/>
          <w:sz w:val="28"/>
          <w:szCs w:val="28"/>
        </w:rPr>
        <w:t>日</w:t>
      </w:r>
    </w:p>
    <w:sectPr w:rsidR="00EF496D" w:rsidRPr="00EF496D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4E82" w:rsidRDefault="00AC4E82" w:rsidP="00F7144A">
      <w:pPr>
        <w:spacing w:after="0"/>
      </w:pPr>
      <w:r>
        <w:separator/>
      </w:r>
    </w:p>
  </w:endnote>
  <w:endnote w:type="continuationSeparator" w:id="0">
    <w:p w:rsidR="00AC4E82" w:rsidRDefault="00AC4E82" w:rsidP="00F7144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4E82" w:rsidRDefault="00AC4E82" w:rsidP="00F7144A">
      <w:pPr>
        <w:spacing w:after="0"/>
      </w:pPr>
      <w:r>
        <w:separator/>
      </w:r>
    </w:p>
  </w:footnote>
  <w:footnote w:type="continuationSeparator" w:id="0">
    <w:p w:rsidR="00AC4E82" w:rsidRDefault="00AC4E82" w:rsidP="00F7144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D119E5"/>
    <w:multiLevelType w:val="hybridMultilevel"/>
    <w:tmpl w:val="26BAFDD6"/>
    <w:lvl w:ilvl="0" w:tplc="B756E754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31D50"/>
    <w:rsid w:val="00013DF4"/>
    <w:rsid w:val="000464CB"/>
    <w:rsid w:val="000F67FC"/>
    <w:rsid w:val="0016557B"/>
    <w:rsid w:val="00184325"/>
    <w:rsid w:val="00184D71"/>
    <w:rsid w:val="001A1498"/>
    <w:rsid w:val="001A668C"/>
    <w:rsid w:val="001A6D34"/>
    <w:rsid w:val="001B1943"/>
    <w:rsid w:val="001F50DE"/>
    <w:rsid w:val="002013AC"/>
    <w:rsid w:val="002015D0"/>
    <w:rsid w:val="00250556"/>
    <w:rsid w:val="00254C98"/>
    <w:rsid w:val="002A1833"/>
    <w:rsid w:val="002B2A37"/>
    <w:rsid w:val="00300FF5"/>
    <w:rsid w:val="00317817"/>
    <w:rsid w:val="00321358"/>
    <w:rsid w:val="00323B43"/>
    <w:rsid w:val="00332D96"/>
    <w:rsid w:val="00370F95"/>
    <w:rsid w:val="003B14F0"/>
    <w:rsid w:val="003B2D40"/>
    <w:rsid w:val="003B75F7"/>
    <w:rsid w:val="003D1F45"/>
    <w:rsid w:val="003D37D8"/>
    <w:rsid w:val="00426133"/>
    <w:rsid w:val="004358AB"/>
    <w:rsid w:val="004927D3"/>
    <w:rsid w:val="00531451"/>
    <w:rsid w:val="00554EA4"/>
    <w:rsid w:val="00556561"/>
    <w:rsid w:val="00567A92"/>
    <w:rsid w:val="005B0B13"/>
    <w:rsid w:val="005F595C"/>
    <w:rsid w:val="005F76FB"/>
    <w:rsid w:val="006A5294"/>
    <w:rsid w:val="006E576B"/>
    <w:rsid w:val="006F340C"/>
    <w:rsid w:val="00700DD8"/>
    <w:rsid w:val="007049D2"/>
    <w:rsid w:val="007318B8"/>
    <w:rsid w:val="0076296C"/>
    <w:rsid w:val="007636B1"/>
    <w:rsid w:val="0077478A"/>
    <w:rsid w:val="00817631"/>
    <w:rsid w:val="00820E61"/>
    <w:rsid w:val="00841B13"/>
    <w:rsid w:val="008512F1"/>
    <w:rsid w:val="00896E1B"/>
    <w:rsid w:val="008A1A80"/>
    <w:rsid w:val="008A5C3B"/>
    <w:rsid w:val="008B34CE"/>
    <w:rsid w:val="008B7726"/>
    <w:rsid w:val="008E2888"/>
    <w:rsid w:val="008E664C"/>
    <w:rsid w:val="00915C07"/>
    <w:rsid w:val="00920632"/>
    <w:rsid w:val="009457E0"/>
    <w:rsid w:val="00947101"/>
    <w:rsid w:val="009A18AF"/>
    <w:rsid w:val="00A059A8"/>
    <w:rsid w:val="00A13821"/>
    <w:rsid w:val="00A55100"/>
    <w:rsid w:val="00A914F8"/>
    <w:rsid w:val="00AC4E82"/>
    <w:rsid w:val="00AE2CD5"/>
    <w:rsid w:val="00BD45AD"/>
    <w:rsid w:val="00C34918"/>
    <w:rsid w:val="00C50DB2"/>
    <w:rsid w:val="00D1284B"/>
    <w:rsid w:val="00D20E19"/>
    <w:rsid w:val="00D31D50"/>
    <w:rsid w:val="00D54117"/>
    <w:rsid w:val="00D654B3"/>
    <w:rsid w:val="00D71C85"/>
    <w:rsid w:val="00D97F0A"/>
    <w:rsid w:val="00E21DDB"/>
    <w:rsid w:val="00E2501C"/>
    <w:rsid w:val="00E36BF5"/>
    <w:rsid w:val="00E56FD9"/>
    <w:rsid w:val="00E57BDE"/>
    <w:rsid w:val="00E73501"/>
    <w:rsid w:val="00EC0A2D"/>
    <w:rsid w:val="00EF496D"/>
    <w:rsid w:val="00EF6870"/>
    <w:rsid w:val="00F05A4B"/>
    <w:rsid w:val="00F159DD"/>
    <w:rsid w:val="00F339DC"/>
    <w:rsid w:val="00F45533"/>
    <w:rsid w:val="00F5527E"/>
    <w:rsid w:val="00F7144A"/>
    <w:rsid w:val="00F86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  <o:rules v:ext="edit">
        <o:r id="V:Rule1" type="connector" idref="#_x0000_s1026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7144A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7144A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7144A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7144A"/>
    <w:rPr>
      <w:rFonts w:ascii="Tahoma" w:hAnsi="Tahoma"/>
      <w:sz w:val="18"/>
      <w:szCs w:val="18"/>
    </w:rPr>
  </w:style>
  <w:style w:type="paragraph" w:styleId="a5">
    <w:name w:val="List Paragraph"/>
    <w:basedOn w:val="a"/>
    <w:uiPriority w:val="34"/>
    <w:qFormat/>
    <w:rsid w:val="00F7144A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69</Words>
  <Characters>395</Characters>
  <Application>Microsoft Office Word</Application>
  <DocSecurity>0</DocSecurity>
  <Lines>3</Lines>
  <Paragraphs>1</Paragraphs>
  <ScaleCrop>false</ScaleCrop>
  <Company/>
  <LinksUpToDate>false</LinksUpToDate>
  <CharactersWithSpaces>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A13035</cp:lastModifiedBy>
  <cp:revision>74</cp:revision>
  <dcterms:created xsi:type="dcterms:W3CDTF">2008-09-11T17:20:00Z</dcterms:created>
  <dcterms:modified xsi:type="dcterms:W3CDTF">2019-07-18T03:11:00Z</dcterms:modified>
</cp:coreProperties>
</file>