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07" w:rsidRDefault="00C06E61" w:rsidP="002E2179">
      <w:pPr>
        <w:jc w:val="center"/>
        <w:rPr>
          <w:sz w:val="28"/>
          <w:szCs w:val="28"/>
        </w:rPr>
      </w:pPr>
      <w:r>
        <w:rPr>
          <w:rFonts w:hint="eastAsia"/>
          <w:sz w:val="28"/>
          <w:szCs w:val="28"/>
        </w:rPr>
        <w:t>南京医科大学江宁校区实验</w:t>
      </w:r>
      <w:r w:rsidR="00DB4604" w:rsidRPr="00DB4604">
        <w:rPr>
          <w:rFonts w:ascii="宋体" w:hAnsi="宋体" w:hint="eastAsia"/>
          <w:sz w:val="28"/>
          <w:szCs w:val="28"/>
        </w:rPr>
        <w:t>动物基地</w:t>
      </w:r>
      <w:r w:rsidR="002E2179" w:rsidRPr="002E2179">
        <w:rPr>
          <w:rFonts w:ascii="宋体" w:hAnsi="宋体" w:hint="eastAsia"/>
          <w:sz w:val="30"/>
        </w:rPr>
        <w:t>疏水阀</w:t>
      </w:r>
      <w:r w:rsidR="002E2179">
        <w:rPr>
          <w:rFonts w:ascii="宋体" w:hAnsi="宋体" w:hint="eastAsia"/>
          <w:sz w:val="30"/>
        </w:rPr>
        <w:t>工程</w:t>
      </w:r>
    </w:p>
    <w:p w:rsidR="00682843" w:rsidRDefault="00C10607" w:rsidP="00C10607">
      <w:pPr>
        <w:jc w:val="center"/>
        <w:rPr>
          <w:rFonts w:hint="eastAsia"/>
          <w:sz w:val="28"/>
          <w:szCs w:val="28"/>
        </w:rPr>
      </w:pPr>
      <w:r>
        <w:rPr>
          <w:rFonts w:hint="eastAsia"/>
          <w:sz w:val="28"/>
          <w:szCs w:val="28"/>
        </w:rPr>
        <w:t>招</w:t>
      </w:r>
      <w:r>
        <w:rPr>
          <w:rFonts w:hint="eastAsia"/>
          <w:sz w:val="28"/>
          <w:szCs w:val="28"/>
        </w:rPr>
        <w:t xml:space="preserve"> </w:t>
      </w:r>
      <w:r>
        <w:rPr>
          <w:rFonts w:hint="eastAsia"/>
          <w:sz w:val="28"/>
          <w:szCs w:val="28"/>
        </w:rPr>
        <w:t>标</w:t>
      </w:r>
      <w:r>
        <w:rPr>
          <w:rFonts w:hint="eastAsia"/>
          <w:sz w:val="28"/>
          <w:szCs w:val="28"/>
        </w:rPr>
        <w:t xml:space="preserve"> </w:t>
      </w:r>
      <w:r w:rsidR="00B511FB" w:rsidRPr="00682843">
        <w:rPr>
          <w:rFonts w:hint="eastAsia"/>
          <w:sz w:val="28"/>
          <w:szCs w:val="28"/>
        </w:rPr>
        <w:t>公</w:t>
      </w:r>
      <w:r>
        <w:rPr>
          <w:rFonts w:hint="eastAsia"/>
          <w:sz w:val="28"/>
          <w:szCs w:val="28"/>
        </w:rPr>
        <w:t xml:space="preserve"> </w:t>
      </w:r>
      <w:r w:rsidR="00B511FB" w:rsidRPr="00682843">
        <w:rPr>
          <w:rFonts w:hint="eastAsia"/>
          <w:sz w:val="28"/>
          <w:szCs w:val="28"/>
        </w:rPr>
        <w:t>告</w:t>
      </w:r>
    </w:p>
    <w:p w:rsidR="002E2179" w:rsidRPr="00682843" w:rsidRDefault="002E2179" w:rsidP="00C10607">
      <w:pPr>
        <w:jc w:val="center"/>
        <w:rPr>
          <w:sz w:val="28"/>
          <w:szCs w:val="28"/>
        </w:rPr>
      </w:pPr>
    </w:p>
    <w:p w:rsidR="00B511FB" w:rsidRPr="009E40DB" w:rsidRDefault="00AA41ED" w:rsidP="009E40DB">
      <w:pPr>
        <w:ind w:firstLineChars="200" w:firstLine="560"/>
        <w:rPr>
          <w:sz w:val="28"/>
          <w:szCs w:val="28"/>
        </w:rPr>
      </w:pPr>
      <w:r>
        <w:rPr>
          <w:rFonts w:hint="eastAsia"/>
          <w:sz w:val="28"/>
          <w:szCs w:val="28"/>
        </w:rPr>
        <w:t>我校</w:t>
      </w:r>
      <w:r w:rsidR="00DB4604">
        <w:rPr>
          <w:rFonts w:hint="eastAsia"/>
          <w:sz w:val="28"/>
          <w:szCs w:val="28"/>
        </w:rPr>
        <w:t>拟</w:t>
      </w:r>
      <w:r w:rsidR="002168CD">
        <w:rPr>
          <w:rFonts w:hint="eastAsia"/>
          <w:sz w:val="28"/>
          <w:szCs w:val="28"/>
        </w:rPr>
        <w:t>对</w:t>
      </w:r>
      <w:r>
        <w:rPr>
          <w:rFonts w:hint="eastAsia"/>
          <w:sz w:val="28"/>
          <w:szCs w:val="28"/>
        </w:rPr>
        <w:t>实验</w:t>
      </w:r>
      <w:r w:rsidR="00DB4604" w:rsidRPr="00DB4604">
        <w:rPr>
          <w:rFonts w:ascii="宋体" w:hAnsi="宋体" w:hint="eastAsia"/>
          <w:sz w:val="28"/>
          <w:szCs w:val="28"/>
        </w:rPr>
        <w:t>动物基地</w:t>
      </w:r>
      <w:r w:rsidR="002E2179" w:rsidRPr="002E2179">
        <w:rPr>
          <w:rFonts w:ascii="宋体" w:hAnsi="宋体" w:hint="eastAsia"/>
          <w:sz w:val="30"/>
        </w:rPr>
        <w:t>疏水阀</w:t>
      </w:r>
      <w:r w:rsidR="002E2179">
        <w:rPr>
          <w:rFonts w:hint="eastAsia"/>
          <w:sz w:val="28"/>
          <w:szCs w:val="28"/>
        </w:rPr>
        <w:t>工程</w:t>
      </w:r>
      <w:r w:rsidR="00E7203B">
        <w:rPr>
          <w:rFonts w:ascii="宋体" w:hAnsi="宋体" w:hint="eastAsia"/>
          <w:sz w:val="28"/>
          <w:szCs w:val="28"/>
        </w:rPr>
        <w:t>进行公开招标</w:t>
      </w:r>
      <w:r w:rsidR="009E40DB">
        <w:rPr>
          <w:rFonts w:hint="eastAsia"/>
          <w:sz w:val="28"/>
          <w:szCs w:val="28"/>
        </w:rPr>
        <w:t>。</w:t>
      </w:r>
    </w:p>
    <w:p w:rsidR="00E7203B" w:rsidRDefault="00F31C25" w:rsidP="00682843">
      <w:pPr>
        <w:spacing w:line="360" w:lineRule="auto"/>
        <w:ind w:leftChars="250" w:left="525" w:firstLineChars="6" w:firstLine="17"/>
        <w:rPr>
          <w:sz w:val="28"/>
          <w:szCs w:val="28"/>
        </w:rPr>
      </w:pPr>
      <w:r w:rsidRPr="00682843">
        <w:rPr>
          <w:rFonts w:hint="eastAsia"/>
          <w:sz w:val="28"/>
          <w:szCs w:val="28"/>
        </w:rPr>
        <w:t>参与报名条件：</w:t>
      </w:r>
    </w:p>
    <w:p w:rsidR="002E2179" w:rsidRPr="002E2179" w:rsidRDefault="002E2179" w:rsidP="002E2179">
      <w:pPr>
        <w:pStyle w:val="a3"/>
        <w:numPr>
          <w:ilvl w:val="0"/>
          <w:numId w:val="2"/>
        </w:numPr>
        <w:spacing w:line="360" w:lineRule="auto"/>
        <w:ind w:firstLineChars="0"/>
        <w:rPr>
          <w:color w:val="000000"/>
          <w:sz w:val="28"/>
          <w:szCs w:val="28"/>
        </w:rPr>
      </w:pPr>
      <w:r w:rsidRPr="002E2179">
        <w:rPr>
          <w:rFonts w:hint="eastAsia"/>
          <w:color w:val="000000"/>
          <w:sz w:val="28"/>
          <w:szCs w:val="28"/>
        </w:rPr>
        <w:t>投标人必须有机电安装工程施工总承包壹级及以上且同时具备国家质量监督部门颁发的中华人民共和国特种设备安装改造维修许可证（压力管道</w:t>
      </w:r>
      <w:r w:rsidRPr="002E2179">
        <w:rPr>
          <w:rFonts w:hint="eastAsia"/>
          <w:color w:val="000000"/>
          <w:sz w:val="28"/>
          <w:szCs w:val="28"/>
        </w:rPr>
        <w:t xml:space="preserve"> GB2</w:t>
      </w:r>
      <w:r w:rsidRPr="002E2179">
        <w:rPr>
          <w:rFonts w:hint="eastAsia"/>
          <w:color w:val="000000"/>
          <w:sz w:val="28"/>
          <w:szCs w:val="28"/>
        </w:rPr>
        <w:t>（</w:t>
      </w:r>
      <w:r w:rsidRPr="002E2179">
        <w:rPr>
          <w:rFonts w:hint="eastAsia"/>
          <w:color w:val="000000"/>
          <w:sz w:val="28"/>
          <w:szCs w:val="28"/>
        </w:rPr>
        <w:t>1</w:t>
      </w:r>
      <w:r w:rsidRPr="002E2179">
        <w:rPr>
          <w:rFonts w:hint="eastAsia"/>
          <w:color w:val="000000"/>
          <w:sz w:val="28"/>
          <w:szCs w:val="28"/>
        </w:rPr>
        <w:t>）或</w:t>
      </w:r>
      <w:r w:rsidRPr="002E2179">
        <w:rPr>
          <w:rFonts w:hint="eastAsia"/>
          <w:color w:val="000000"/>
          <w:sz w:val="28"/>
          <w:szCs w:val="28"/>
        </w:rPr>
        <w:t xml:space="preserve"> GB2</w:t>
      </w:r>
      <w:r w:rsidRPr="002E2179">
        <w:rPr>
          <w:rFonts w:hint="eastAsia"/>
          <w:color w:val="000000"/>
          <w:sz w:val="28"/>
          <w:szCs w:val="28"/>
        </w:rPr>
        <w:t>（</w:t>
      </w:r>
      <w:r w:rsidRPr="002E2179">
        <w:rPr>
          <w:rFonts w:hint="eastAsia"/>
          <w:color w:val="000000"/>
          <w:sz w:val="28"/>
          <w:szCs w:val="28"/>
        </w:rPr>
        <w:t>2</w:t>
      </w:r>
      <w:r w:rsidRPr="002E2179">
        <w:rPr>
          <w:rFonts w:hint="eastAsia"/>
          <w:color w:val="000000"/>
          <w:sz w:val="28"/>
          <w:szCs w:val="28"/>
        </w:rPr>
        <w:t>））。</w:t>
      </w:r>
    </w:p>
    <w:p w:rsidR="002E2179" w:rsidRPr="002E2179" w:rsidRDefault="002E2179" w:rsidP="002E2179">
      <w:pPr>
        <w:pStyle w:val="a3"/>
        <w:numPr>
          <w:ilvl w:val="0"/>
          <w:numId w:val="2"/>
        </w:numPr>
        <w:spacing w:line="360" w:lineRule="auto"/>
        <w:ind w:firstLineChars="0"/>
        <w:rPr>
          <w:rFonts w:hint="eastAsia"/>
          <w:sz w:val="28"/>
          <w:szCs w:val="28"/>
        </w:rPr>
      </w:pPr>
      <w:r w:rsidRPr="002E2179">
        <w:rPr>
          <w:rFonts w:ascii="宋体" w:hAnsi="宋体" w:hint="eastAsia"/>
          <w:sz w:val="28"/>
          <w:szCs w:val="28"/>
        </w:rPr>
        <w:t>项目经理资质：</w:t>
      </w:r>
      <w:r w:rsidRPr="002E2179">
        <w:rPr>
          <w:rFonts w:hint="eastAsia"/>
          <w:color w:val="000000"/>
          <w:sz w:val="28"/>
          <w:szCs w:val="28"/>
        </w:rPr>
        <w:t>机电工程专业二级（含）以上注册建造师。</w:t>
      </w:r>
    </w:p>
    <w:p w:rsidR="002E2179" w:rsidRPr="002E2179" w:rsidRDefault="002E2179" w:rsidP="002E2179">
      <w:pPr>
        <w:pStyle w:val="a3"/>
        <w:numPr>
          <w:ilvl w:val="0"/>
          <w:numId w:val="2"/>
        </w:numPr>
        <w:spacing w:line="360" w:lineRule="auto"/>
        <w:ind w:firstLineChars="0"/>
        <w:rPr>
          <w:sz w:val="28"/>
          <w:szCs w:val="28"/>
        </w:rPr>
      </w:pPr>
      <w:r w:rsidRPr="002E2179">
        <w:rPr>
          <w:rFonts w:hint="eastAsia"/>
          <w:color w:val="000000"/>
          <w:sz w:val="28"/>
          <w:szCs w:val="28"/>
        </w:rPr>
        <w:t>企业没有违法、违规、违纪和违约行为。具有良好的银行资信和商业信誉</w:t>
      </w:r>
      <w:r w:rsidRPr="002E2179">
        <w:rPr>
          <w:rFonts w:hint="eastAsia"/>
          <w:color w:val="000000"/>
          <w:sz w:val="28"/>
          <w:szCs w:val="28"/>
        </w:rPr>
        <w:t>.</w:t>
      </w:r>
      <w:r w:rsidRPr="002E2179">
        <w:rPr>
          <w:rFonts w:hint="eastAsia"/>
          <w:color w:val="000000"/>
          <w:sz w:val="28"/>
          <w:szCs w:val="28"/>
        </w:rPr>
        <w:t>没有处于被责令停业、财产被接管、冻结、破产状态。</w:t>
      </w:r>
    </w:p>
    <w:p w:rsidR="00F31C25" w:rsidRPr="00135DA1" w:rsidRDefault="00135DA1" w:rsidP="00135DA1">
      <w:pPr>
        <w:spacing w:line="360" w:lineRule="auto"/>
        <w:ind w:left="542"/>
        <w:rPr>
          <w:sz w:val="28"/>
          <w:szCs w:val="28"/>
        </w:rPr>
      </w:pPr>
      <w:r w:rsidRPr="00135DA1">
        <w:rPr>
          <w:rFonts w:ascii="宋体" w:hAnsi="宋体" w:hint="eastAsia"/>
          <w:sz w:val="28"/>
          <w:szCs w:val="28"/>
        </w:rPr>
        <w:t>有意者</w:t>
      </w:r>
      <w:r w:rsidR="00F31C25" w:rsidRPr="00135DA1">
        <w:rPr>
          <w:rFonts w:ascii="宋体" w:hAnsi="宋体" w:hint="eastAsia"/>
          <w:sz w:val="28"/>
          <w:szCs w:val="28"/>
        </w:rPr>
        <w:t>可携带经办人介绍信、企业营业执照复印件、资质证书复印件</w:t>
      </w:r>
      <w:r w:rsidR="00955825" w:rsidRPr="00135DA1">
        <w:rPr>
          <w:rFonts w:ascii="宋体" w:hAnsi="宋体" w:hint="eastAsia"/>
          <w:sz w:val="28"/>
          <w:szCs w:val="28"/>
        </w:rPr>
        <w:t>等相关材料</w:t>
      </w:r>
      <w:r w:rsidR="00EB5EB5" w:rsidRPr="00135DA1">
        <w:rPr>
          <w:rFonts w:ascii="宋体" w:hAnsi="宋体" w:hint="eastAsia"/>
          <w:sz w:val="28"/>
          <w:szCs w:val="28"/>
        </w:rPr>
        <w:t>（复印件需加盖投标单位公章）参与报名</w:t>
      </w:r>
      <w:r w:rsidR="00F31C25" w:rsidRPr="00135DA1">
        <w:rPr>
          <w:rFonts w:ascii="宋体" w:hAnsi="宋体" w:hint="eastAsia"/>
          <w:sz w:val="28"/>
          <w:szCs w:val="28"/>
        </w:rPr>
        <w:t>。</w:t>
      </w:r>
    </w:p>
    <w:p w:rsidR="00F31C25" w:rsidRPr="00682843" w:rsidRDefault="00F31C25" w:rsidP="00F31C25">
      <w:pPr>
        <w:spacing w:line="360" w:lineRule="auto"/>
        <w:ind w:firstLine="538"/>
        <w:rPr>
          <w:rFonts w:ascii="宋体" w:hAnsi="宋体"/>
          <w:sz w:val="28"/>
          <w:szCs w:val="28"/>
        </w:rPr>
      </w:pPr>
      <w:r w:rsidRPr="00682843">
        <w:rPr>
          <w:rFonts w:ascii="宋体" w:hAnsi="宋体" w:hint="eastAsia"/>
          <w:sz w:val="28"/>
          <w:szCs w:val="28"/>
        </w:rPr>
        <w:t>六、报名时间、联系人及联系方式</w:t>
      </w:r>
    </w:p>
    <w:p w:rsidR="00F31C25" w:rsidRPr="00682843" w:rsidRDefault="00F31C25" w:rsidP="002922B8">
      <w:pPr>
        <w:spacing w:line="360" w:lineRule="auto"/>
        <w:ind w:firstLineChars="200" w:firstLine="560"/>
        <w:rPr>
          <w:rFonts w:ascii="宋体" w:hAnsi="宋体"/>
          <w:sz w:val="28"/>
          <w:szCs w:val="28"/>
        </w:rPr>
      </w:pPr>
      <w:r w:rsidRPr="00682843">
        <w:rPr>
          <w:rFonts w:ascii="宋体" w:hAnsi="宋体" w:hint="eastAsia"/>
          <w:sz w:val="28"/>
          <w:szCs w:val="28"/>
        </w:rPr>
        <w:t>1、报名时间：201</w:t>
      </w:r>
      <w:r w:rsidR="00955825" w:rsidRPr="00682843">
        <w:rPr>
          <w:rFonts w:ascii="宋体" w:hAnsi="宋体" w:hint="eastAsia"/>
          <w:sz w:val="28"/>
          <w:szCs w:val="28"/>
        </w:rPr>
        <w:t>6</w:t>
      </w:r>
      <w:r w:rsidRPr="00682843">
        <w:rPr>
          <w:rFonts w:ascii="宋体" w:hAnsi="宋体" w:hint="eastAsia"/>
          <w:sz w:val="28"/>
          <w:szCs w:val="28"/>
        </w:rPr>
        <w:t>年</w:t>
      </w:r>
      <w:r w:rsidR="00DB4604">
        <w:rPr>
          <w:rFonts w:ascii="宋体" w:hAnsi="宋体" w:hint="eastAsia"/>
          <w:sz w:val="28"/>
          <w:szCs w:val="28"/>
        </w:rPr>
        <w:t>7</w:t>
      </w:r>
      <w:r w:rsidRPr="00682843">
        <w:rPr>
          <w:rFonts w:ascii="宋体" w:hAnsi="宋体" w:hint="eastAsia"/>
          <w:sz w:val="28"/>
          <w:szCs w:val="28"/>
        </w:rPr>
        <w:t>月</w:t>
      </w:r>
      <w:r w:rsidR="002E2179">
        <w:rPr>
          <w:rFonts w:ascii="宋体" w:hAnsi="宋体" w:hint="eastAsia"/>
          <w:sz w:val="28"/>
          <w:szCs w:val="28"/>
        </w:rPr>
        <w:t>4</w:t>
      </w:r>
      <w:r w:rsidRPr="00682843">
        <w:rPr>
          <w:rFonts w:ascii="宋体" w:hAnsi="宋体" w:hint="eastAsia"/>
          <w:sz w:val="28"/>
          <w:szCs w:val="28"/>
        </w:rPr>
        <w:t xml:space="preserve">日  </w:t>
      </w:r>
      <w:r w:rsidR="00955825" w:rsidRPr="00682843">
        <w:rPr>
          <w:rFonts w:ascii="宋体" w:hAnsi="宋体" w:hint="eastAsia"/>
          <w:sz w:val="28"/>
          <w:szCs w:val="28"/>
        </w:rPr>
        <w:t>上</w:t>
      </w:r>
      <w:r w:rsidRPr="00682843">
        <w:rPr>
          <w:rFonts w:ascii="宋体" w:hAnsi="宋体" w:hint="eastAsia"/>
          <w:sz w:val="28"/>
          <w:szCs w:val="28"/>
        </w:rPr>
        <w:t>午</w:t>
      </w:r>
      <w:r w:rsidR="00955825" w:rsidRPr="00682843">
        <w:rPr>
          <w:rFonts w:ascii="宋体" w:hAnsi="宋体" w:hint="eastAsia"/>
          <w:sz w:val="28"/>
          <w:szCs w:val="28"/>
        </w:rPr>
        <w:t>9</w:t>
      </w:r>
      <w:r w:rsidRPr="00682843">
        <w:rPr>
          <w:rFonts w:ascii="宋体" w:hAnsi="宋体" w:hint="eastAsia"/>
          <w:sz w:val="28"/>
          <w:szCs w:val="28"/>
        </w:rPr>
        <w:t>：</w:t>
      </w:r>
      <w:r w:rsidR="002168CD">
        <w:rPr>
          <w:rFonts w:ascii="宋体" w:hAnsi="宋体" w:hint="eastAsia"/>
          <w:sz w:val="28"/>
          <w:szCs w:val="28"/>
        </w:rPr>
        <w:t>3</w:t>
      </w:r>
      <w:r w:rsidRPr="00682843">
        <w:rPr>
          <w:rFonts w:ascii="宋体" w:hAnsi="宋体" w:hint="eastAsia"/>
          <w:sz w:val="28"/>
          <w:szCs w:val="28"/>
        </w:rPr>
        <w:t>0-</w:t>
      </w:r>
      <w:r w:rsidR="002168CD">
        <w:rPr>
          <w:rFonts w:ascii="宋体" w:hAnsi="宋体" w:hint="eastAsia"/>
          <w:sz w:val="28"/>
          <w:szCs w:val="28"/>
        </w:rPr>
        <w:t>10</w:t>
      </w:r>
      <w:r w:rsidRPr="00682843">
        <w:rPr>
          <w:rFonts w:ascii="宋体" w:hAnsi="宋体" w:hint="eastAsia"/>
          <w:sz w:val="28"/>
          <w:szCs w:val="28"/>
        </w:rPr>
        <w:t>：</w:t>
      </w:r>
      <w:r w:rsidR="002168CD">
        <w:rPr>
          <w:rFonts w:ascii="宋体" w:hAnsi="宋体" w:hint="eastAsia"/>
          <w:sz w:val="28"/>
          <w:szCs w:val="28"/>
        </w:rPr>
        <w:t>30</w:t>
      </w:r>
    </w:p>
    <w:p w:rsidR="00F31C25" w:rsidRPr="00682843" w:rsidRDefault="00F31C25" w:rsidP="00682843">
      <w:pPr>
        <w:spacing w:line="360" w:lineRule="auto"/>
        <w:ind w:firstLineChars="200" w:firstLine="560"/>
        <w:rPr>
          <w:rFonts w:ascii="宋体" w:hAnsi="宋体"/>
          <w:sz w:val="28"/>
          <w:szCs w:val="28"/>
        </w:rPr>
      </w:pPr>
      <w:r w:rsidRPr="00682843">
        <w:rPr>
          <w:rFonts w:ascii="宋体" w:hAnsi="宋体" w:hint="eastAsia"/>
          <w:sz w:val="28"/>
          <w:szCs w:val="28"/>
        </w:rPr>
        <w:t xml:space="preserve">2、联系人：吴老师 </w:t>
      </w:r>
    </w:p>
    <w:p w:rsidR="00F31C25" w:rsidRPr="00682843" w:rsidRDefault="00F31C25" w:rsidP="00682843">
      <w:pPr>
        <w:spacing w:line="360" w:lineRule="auto"/>
        <w:ind w:firstLineChars="200" w:firstLine="560"/>
        <w:rPr>
          <w:rFonts w:ascii="宋体" w:hAnsi="宋体"/>
          <w:sz w:val="28"/>
          <w:szCs w:val="28"/>
        </w:rPr>
      </w:pPr>
      <w:r w:rsidRPr="00682843">
        <w:rPr>
          <w:rFonts w:ascii="宋体" w:hAnsi="宋体" w:hint="eastAsia"/>
          <w:sz w:val="28"/>
          <w:szCs w:val="28"/>
        </w:rPr>
        <w:t>3、联系电话：025-8686</w:t>
      </w:r>
      <w:r w:rsidR="00955825" w:rsidRPr="00682843">
        <w:rPr>
          <w:rFonts w:ascii="宋体" w:hAnsi="宋体" w:hint="eastAsia"/>
          <w:sz w:val="28"/>
          <w:szCs w:val="28"/>
        </w:rPr>
        <w:t>9248</w:t>
      </w:r>
    </w:p>
    <w:p w:rsidR="00F31C25" w:rsidRPr="00682843" w:rsidRDefault="00F31C25" w:rsidP="00682843">
      <w:pPr>
        <w:spacing w:line="360" w:lineRule="auto"/>
        <w:ind w:firstLineChars="200" w:firstLine="560"/>
        <w:rPr>
          <w:rFonts w:ascii="宋体" w:hAnsi="宋体"/>
          <w:sz w:val="28"/>
          <w:szCs w:val="28"/>
        </w:rPr>
      </w:pPr>
      <w:r w:rsidRPr="00682843">
        <w:rPr>
          <w:rFonts w:ascii="宋体" w:hAnsi="宋体" w:hint="eastAsia"/>
          <w:sz w:val="28"/>
          <w:szCs w:val="28"/>
        </w:rPr>
        <w:t>4、地点：南京医科大学</w:t>
      </w:r>
      <w:r w:rsidR="00955825" w:rsidRPr="00682843">
        <w:rPr>
          <w:rFonts w:ascii="宋体" w:hAnsi="宋体" w:hint="eastAsia"/>
          <w:sz w:val="28"/>
          <w:szCs w:val="28"/>
        </w:rPr>
        <w:t>江宁</w:t>
      </w:r>
      <w:r w:rsidRPr="00682843">
        <w:rPr>
          <w:rFonts w:ascii="宋体" w:hAnsi="宋体" w:hint="eastAsia"/>
          <w:sz w:val="28"/>
          <w:szCs w:val="28"/>
        </w:rPr>
        <w:t>校区</w:t>
      </w:r>
      <w:r w:rsidR="00955825" w:rsidRPr="00682843">
        <w:rPr>
          <w:rFonts w:ascii="宋体" w:hAnsi="宋体" w:hint="eastAsia"/>
          <w:sz w:val="28"/>
          <w:szCs w:val="28"/>
        </w:rPr>
        <w:t>德馨楼B109室</w:t>
      </w:r>
    </w:p>
    <w:p w:rsidR="00F31C25" w:rsidRPr="00682843" w:rsidRDefault="00F31C25" w:rsidP="00682843">
      <w:pPr>
        <w:ind w:firstLineChars="200" w:firstLine="560"/>
        <w:rPr>
          <w:sz w:val="28"/>
          <w:szCs w:val="28"/>
        </w:rPr>
      </w:pPr>
    </w:p>
    <w:sectPr w:rsidR="00F31C25" w:rsidRPr="00682843" w:rsidSect="00317F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78B" w:rsidRDefault="007A678B" w:rsidP="009E40DB">
      <w:r>
        <w:separator/>
      </w:r>
    </w:p>
  </w:endnote>
  <w:endnote w:type="continuationSeparator" w:id="1">
    <w:p w:rsidR="007A678B" w:rsidRDefault="007A678B" w:rsidP="009E4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78B" w:rsidRDefault="007A678B" w:rsidP="009E40DB">
      <w:r>
        <w:separator/>
      </w:r>
    </w:p>
  </w:footnote>
  <w:footnote w:type="continuationSeparator" w:id="1">
    <w:p w:rsidR="007A678B" w:rsidRDefault="007A678B" w:rsidP="009E4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167AB"/>
    <w:multiLevelType w:val="hybridMultilevel"/>
    <w:tmpl w:val="FBC44A80"/>
    <w:lvl w:ilvl="0" w:tplc="2CE6B7EA">
      <w:start w:val="1"/>
      <w:numFmt w:val="decimal"/>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
    <w:nsid w:val="643875A7"/>
    <w:multiLevelType w:val="hybridMultilevel"/>
    <w:tmpl w:val="3B4EA5D4"/>
    <w:lvl w:ilvl="0" w:tplc="1EF625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11FB"/>
    <w:rsid w:val="00015EA1"/>
    <w:rsid w:val="00082421"/>
    <w:rsid w:val="000A1DF5"/>
    <w:rsid w:val="00135DA1"/>
    <w:rsid w:val="00151F81"/>
    <w:rsid w:val="00157DA8"/>
    <w:rsid w:val="002168CD"/>
    <w:rsid w:val="00261ACC"/>
    <w:rsid w:val="002922B8"/>
    <w:rsid w:val="002D624D"/>
    <w:rsid w:val="002E2179"/>
    <w:rsid w:val="00317F88"/>
    <w:rsid w:val="0051257F"/>
    <w:rsid w:val="005A2A4D"/>
    <w:rsid w:val="006615EA"/>
    <w:rsid w:val="00665DBF"/>
    <w:rsid w:val="00682843"/>
    <w:rsid w:val="007A678B"/>
    <w:rsid w:val="00856883"/>
    <w:rsid w:val="00955825"/>
    <w:rsid w:val="009A4726"/>
    <w:rsid w:val="009E40DB"/>
    <w:rsid w:val="009E74B5"/>
    <w:rsid w:val="00AA41ED"/>
    <w:rsid w:val="00AE144F"/>
    <w:rsid w:val="00B03209"/>
    <w:rsid w:val="00B511FB"/>
    <w:rsid w:val="00C06E61"/>
    <w:rsid w:val="00C10607"/>
    <w:rsid w:val="00C40F2F"/>
    <w:rsid w:val="00CD1A45"/>
    <w:rsid w:val="00CD38AF"/>
    <w:rsid w:val="00CF1F49"/>
    <w:rsid w:val="00D02E71"/>
    <w:rsid w:val="00D20FBB"/>
    <w:rsid w:val="00DB4604"/>
    <w:rsid w:val="00E7203B"/>
    <w:rsid w:val="00EB5EB5"/>
    <w:rsid w:val="00F31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1FB"/>
    <w:pPr>
      <w:ind w:firstLineChars="200" w:firstLine="420"/>
    </w:pPr>
  </w:style>
  <w:style w:type="paragraph" w:styleId="a4">
    <w:name w:val="header"/>
    <w:basedOn w:val="a"/>
    <w:link w:val="Char"/>
    <w:uiPriority w:val="99"/>
    <w:semiHidden/>
    <w:unhideWhenUsed/>
    <w:rsid w:val="009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40DB"/>
    <w:rPr>
      <w:sz w:val="18"/>
      <w:szCs w:val="18"/>
    </w:rPr>
  </w:style>
  <w:style w:type="paragraph" w:styleId="a5">
    <w:name w:val="footer"/>
    <w:basedOn w:val="a"/>
    <w:link w:val="Char0"/>
    <w:uiPriority w:val="99"/>
    <w:semiHidden/>
    <w:unhideWhenUsed/>
    <w:rsid w:val="009E40D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40DB"/>
    <w:rPr>
      <w:sz w:val="18"/>
      <w:szCs w:val="18"/>
    </w:rPr>
  </w:style>
  <w:style w:type="paragraph" w:styleId="a6">
    <w:name w:val="Balloon Text"/>
    <w:basedOn w:val="a"/>
    <w:link w:val="Char1"/>
    <w:uiPriority w:val="99"/>
    <w:semiHidden/>
    <w:unhideWhenUsed/>
    <w:rsid w:val="006615EA"/>
    <w:rPr>
      <w:sz w:val="18"/>
      <w:szCs w:val="18"/>
    </w:rPr>
  </w:style>
  <w:style w:type="character" w:customStyle="1" w:styleId="Char1">
    <w:name w:val="批注框文本 Char"/>
    <w:basedOn w:val="a0"/>
    <w:link w:val="a6"/>
    <w:uiPriority w:val="99"/>
    <w:semiHidden/>
    <w:rsid w:val="006615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2016-06-12T03:33:00Z</cp:lastPrinted>
  <dcterms:created xsi:type="dcterms:W3CDTF">2016-06-29T01:22:00Z</dcterms:created>
  <dcterms:modified xsi:type="dcterms:W3CDTF">2016-06-29T01:22:00Z</dcterms:modified>
</cp:coreProperties>
</file>