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E5F" w:rsidRPr="00775C17" w:rsidRDefault="00A15D87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2pt;margin-top:59.1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D86CB8" w:rsidRPr="00D86CB8">
        <w:rPr>
          <w:rFonts w:asciiTheme="minorEastAsia" w:eastAsiaTheme="minorEastAsia" w:hAnsiTheme="minorEastAsia" w:hint="eastAsia"/>
          <w:b/>
          <w:sz w:val="36"/>
          <w:szCs w:val="28"/>
        </w:rPr>
        <w:t>《支付方式对医生行为影响的实验经济学研究》专著出版</w:t>
      </w:r>
      <w:proofErr w:type="gramStart"/>
      <w:r w:rsidR="009C0772" w:rsidRPr="00760C6E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  <w:proofErr w:type="gramEnd"/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D86CB8" w:rsidRPr="00D86CB8">
        <w:rPr>
          <w:rFonts w:asciiTheme="minorEastAsia" w:eastAsiaTheme="minorEastAsia" w:hAnsiTheme="minorEastAsia" w:hint="eastAsia"/>
          <w:sz w:val="28"/>
          <w:szCs w:val="28"/>
        </w:rPr>
        <w:t>《支付方式对医生行为影响的实验经济学研究》专著出版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D86CB8" w:rsidRPr="00D86CB8">
        <w:rPr>
          <w:rFonts w:asciiTheme="minorEastAsia" w:eastAsiaTheme="minorEastAsia" w:hAnsiTheme="minorEastAsia" w:hint="eastAsia"/>
          <w:sz w:val="28"/>
          <w:szCs w:val="28"/>
        </w:rPr>
        <w:t>《支付方式对医生行为影响的实验经济学研究》专著出版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D86CB8" w:rsidRPr="00D86CB8">
        <w:rPr>
          <w:rFonts w:asciiTheme="minorEastAsia" w:eastAsiaTheme="minorEastAsia" w:hAnsiTheme="minorEastAsia" w:hint="eastAsia"/>
          <w:sz w:val="28"/>
          <w:szCs w:val="28"/>
        </w:rPr>
        <w:t>1072021005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FC4BDF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</w:t>
      </w:r>
      <w:r w:rsidR="00857E82">
        <w:rPr>
          <w:rFonts w:asciiTheme="minorEastAsia" w:eastAsiaTheme="minorEastAsia" w:hAnsiTheme="minorEastAsia" w:hint="eastAsia"/>
          <w:sz w:val="28"/>
          <w:szCs w:val="28"/>
        </w:rPr>
        <w:t>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D86CB8">
        <w:rPr>
          <w:rFonts w:asciiTheme="minorEastAsia" w:eastAsiaTheme="minorEastAsia" w:hAnsiTheme="minorEastAsia" w:hint="eastAsia"/>
          <w:sz w:val="28"/>
          <w:szCs w:val="28"/>
        </w:rPr>
        <w:t>刘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bookmarkStart w:id="0" w:name="_GoBack"/>
      <w:bookmarkEnd w:id="0"/>
      <w:r w:rsidR="00BD2F02" w:rsidRPr="00BD2F02">
        <w:rPr>
          <w:rFonts w:asciiTheme="minorEastAsia" w:eastAsiaTheme="minorEastAsia" w:hAnsiTheme="minorEastAsia" w:hint="eastAsia"/>
          <w:sz w:val="28"/>
          <w:szCs w:val="28"/>
        </w:rPr>
        <w:t>13406970365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D86CB8">
        <w:rPr>
          <w:rFonts w:asciiTheme="minorEastAsia" w:eastAsiaTheme="minorEastAsia" w:hAnsiTheme="minorEastAsia" w:hint="eastAsia"/>
          <w:sz w:val="28"/>
          <w:szCs w:val="28"/>
        </w:rPr>
        <w:t>夏</w:t>
      </w:r>
      <w:r>
        <w:rPr>
          <w:rFonts w:asciiTheme="minorEastAsia" w:eastAsiaTheme="minorEastAsia" w:hAnsiTheme="minorEastAsia" w:hint="eastAsia"/>
          <w:sz w:val="28"/>
          <w:szCs w:val="28"/>
        </w:rPr>
        <w:t>老师               86869</w:t>
      </w:r>
      <w:r w:rsidR="00D86CB8">
        <w:rPr>
          <w:rFonts w:asciiTheme="minorEastAsia" w:eastAsiaTheme="minorEastAsia" w:hAnsiTheme="minorEastAsia"/>
          <w:sz w:val="28"/>
          <w:szCs w:val="28"/>
        </w:rPr>
        <w:t>606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proofErr w:type="gramStart"/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</w:t>
      </w:r>
      <w:proofErr w:type="gramEnd"/>
      <w:r w:rsidRPr="005C3EA3">
        <w:rPr>
          <w:rFonts w:asciiTheme="minorEastAsia" w:eastAsiaTheme="minorEastAsia" w:hAnsiTheme="minorEastAsia" w:hint="eastAsia"/>
          <w:sz w:val="28"/>
          <w:szCs w:val="28"/>
        </w:rPr>
        <w:t>有异议的，可以</w:t>
      </w:r>
      <w:proofErr w:type="gramStart"/>
      <w:r w:rsidRPr="005C3EA3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公</w:t>
      </w:r>
      <w:proofErr w:type="gramEnd"/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D86CB8">
        <w:rPr>
          <w:rFonts w:asciiTheme="minorEastAsia" w:eastAsiaTheme="minorEastAsia" w:hAnsiTheme="minorEastAsia"/>
          <w:sz w:val="28"/>
          <w:szCs w:val="28"/>
        </w:rPr>
        <w:t>12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B0F79">
        <w:rPr>
          <w:rFonts w:asciiTheme="minorEastAsia" w:eastAsiaTheme="minorEastAsia" w:hAnsiTheme="minorEastAsia"/>
          <w:sz w:val="28"/>
          <w:szCs w:val="28"/>
        </w:rPr>
        <w:t>2</w:t>
      </w:r>
      <w:r w:rsidR="00D86CB8">
        <w:rPr>
          <w:rFonts w:asciiTheme="minorEastAsia" w:eastAsiaTheme="minorEastAsia" w:hAnsiTheme="minorEastAsia"/>
          <w:sz w:val="28"/>
          <w:szCs w:val="28"/>
        </w:rPr>
        <w:t>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D87" w:rsidRDefault="00A15D87" w:rsidP="00BF0F0E">
      <w:pPr>
        <w:spacing w:after="0"/>
      </w:pPr>
      <w:r>
        <w:separator/>
      </w:r>
    </w:p>
  </w:endnote>
  <w:endnote w:type="continuationSeparator" w:id="0">
    <w:p w:rsidR="00A15D87" w:rsidRDefault="00A15D87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D87" w:rsidRDefault="00A15D87" w:rsidP="00BF0F0E">
      <w:pPr>
        <w:spacing w:after="0"/>
      </w:pPr>
      <w:r>
        <w:separator/>
      </w:r>
    </w:p>
  </w:footnote>
  <w:footnote w:type="continuationSeparator" w:id="0">
    <w:p w:rsidR="00A15D87" w:rsidRDefault="00A15D87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52AE"/>
    <w:rsid w:val="004F728C"/>
    <w:rsid w:val="00513FE1"/>
    <w:rsid w:val="00515B45"/>
    <w:rsid w:val="00515BF1"/>
    <w:rsid w:val="00531B0A"/>
    <w:rsid w:val="00531DD8"/>
    <w:rsid w:val="00543912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56F1C"/>
    <w:rsid w:val="007606A3"/>
    <w:rsid w:val="00760C6E"/>
    <w:rsid w:val="00766306"/>
    <w:rsid w:val="00775C17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A2D28"/>
    <w:rsid w:val="008B0F79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D87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84E1C"/>
    <w:rsid w:val="00BD2F02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86CB8"/>
    <w:rsid w:val="00DB0EF9"/>
    <w:rsid w:val="00DD21E9"/>
    <w:rsid w:val="00DD7698"/>
    <w:rsid w:val="00E0455C"/>
    <w:rsid w:val="00E07D1D"/>
    <w:rsid w:val="00E1120C"/>
    <w:rsid w:val="00E23530"/>
    <w:rsid w:val="00E4379E"/>
    <w:rsid w:val="00E448E8"/>
    <w:rsid w:val="00E50ACF"/>
    <w:rsid w:val="00E512B9"/>
    <w:rsid w:val="00E52926"/>
    <w:rsid w:val="00E6202D"/>
    <w:rsid w:val="00E735EF"/>
    <w:rsid w:val="00E8636A"/>
    <w:rsid w:val="00EA5064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C4BDF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0C6F6D-637E-4A18-9A03-7A2A1E03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dcterms:created xsi:type="dcterms:W3CDTF">2020-07-21T07:40:00Z</dcterms:created>
  <dcterms:modified xsi:type="dcterms:W3CDTF">2021-12-21T03:20:00Z</dcterms:modified>
</cp:coreProperties>
</file>