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F5" w:rsidRDefault="00D14FF5">
      <w:pPr>
        <w:spacing w:line="220" w:lineRule="atLeast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南京医科大学零星维修材料</w:t>
      </w:r>
      <w:r w:rsidR="00250199" w:rsidRPr="00101CB8">
        <w:rPr>
          <w:rFonts w:ascii="宋体" w:eastAsia="宋体" w:hAnsi="宋体" w:hint="eastAsia"/>
          <w:b/>
          <w:sz w:val="36"/>
          <w:szCs w:val="36"/>
        </w:rPr>
        <w:t>供应</w:t>
      </w:r>
      <w:r w:rsidR="00101CB8">
        <w:rPr>
          <w:rFonts w:ascii="宋体" w:eastAsia="宋体" w:hAnsi="宋体" w:hint="eastAsia"/>
          <w:b/>
          <w:sz w:val="36"/>
          <w:szCs w:val="36"/>
        </w:rPr>
        <w:t>项目</w:t>
      </w:r>
      <w:r w:rsidRPr="00101CB8">
        <w:rPr>
          <w:rFonts w:ascii="宋体" w:eastAsia="宋体" w:hAnsi="宋体" w:hint="eastAsia"/>
          <w:b/>
          <w:sz w:val="36"/>
          <w:szCs w:val="36"/>
        </w:rPr>
        <w:t>招</w:t>
      </w:r>
      <w:r>
        <w:rPr>
          <w:rFonts w:ascii="宋体" w:eastAsia="宋体" w:hAnsi="宋体" w:hint="eastAsia"/>
          <w:b/>
          <w:sz w:val="36"/>
          <w:szCs w:val="36"/>
        </w:rPr>
        <w:t>标公告</w:t>
      </w:r>
    </w:p>
    <w:p w:rsidR="00D14FF5" w:rsidRDefault="00D14FF5" w:rsidP="00250199">
      <w:pPr>
        <w:ind w:firstLineChars="200" w:firstLine="200"/>
        <w:rPr>
          <w:rFonts w:ascii="宋体" w:eastAsia="宋体" w:hAnsi="宋体"/>
          <w:sz w:val="10"/>
          <w:szCs w:val="10"/>
        </w:rPr>
      </w:pPr>
    </w:p>
    <w:p w:rsidR="00D14FF5" w:rsidRDefault="00101CB8" w:rsidP="0025019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南京医科大学就两校区零星维修材料供应</w:t>
      </w:r>
      <w:r w:rsidR="00D14FF5">
        <w:rPr>
          <w:rFonts w:ascii="宋体" w:eastAsia="宋体" w:hAnsi="宋体" w:hint="eastAsia"/>
          <w:sz w:val="24"/>
          <w:szCs w:val="24"/>
        </w:rPr>
        <w:t>项目进行公开招标</w:t>
      </w:r>
      <w:r w:rsidR="00D14FF5">
        <w:rPr>
          <w:rFonts w:ascii="宋体" w:eastAsia="宋体" w:hAnsi="宋体"/>
          <w:sz w:val="24"/>
          <w:szCs w:val="24"/>
        </w:rPr>
        <w:t>,</w:t>
      </w:r>
      <w:r w:rsidR="00D14FF5">
        <w:rPr>
          <w:rFonts w:ascii="宋体" w:eastAsia="宋体" w:hAnsi="宋体" w:hint="eastAsia"/>
          <w:sz w:val="24"/>
          <w:szCs w:val="24"/>
        </w:rPr>
        <w:t>欢迎符合相关条件的合格投标人报名投标。</w:t>
      </w:r>
    </w:p>
    <w:p w:rsidR="00D14FF5" w:rsidRDefault="00D14FF5" w:rsidP="00250199">
      <w:pPr>
        <w:spacing w:line="400" w:lineRule="exact"/>
        <w:ind w:right="-718"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1</w:t>
      </w:r>
      <w:r>
        <w:rPr>
          <w:rFonts w:ascii="宋体" w:eastAsia="宋体" w:hAnsi="宋体" w:hint="eastAsia"/>
          <w:b/>
          <w:sz w:val="24"/>
          <w:szCs w:val="24"/>
        </w:rPr>
        <w:t>、招标项目：</w:t>
      </w:r>
      <w:r>
        <w:rPr>
          <w:rFonts w:ascii="宋体" w:eastAsia="宋体" w:hAnsi="宋体" w:hint="eastAsia"/>
          <w:sz w:val="24"/>
          <w:szCs w:val="24"/>
        </w:rPr>
        <w:t>南京医科大学两校区零星维修材料供应。</w:t>
      </w:r>
    </w:p>
    <w:p w:rsidR="00D14FF5" w:rsidRPr="00E6234B" w:rsidRDefault="00D14FF5" w:rsidP="00250199">
      <w:pPr>
        <w:spacing w:line="400" w:lineRule="exact"/>
        <w:ind w:right="-718" w:firstLineChars="200" w:firstLine="482"/>
        <w:rPr>
          <w:rFonts w:ascii="宋体" w:eastAsia="宋体" w:hAnsi="宋体"/>
          <w:color w:val="00B050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2</w:t>
      </w:r>
      <w:r>
        <w:rPr>
          <w:rFonts w:ascii="宋体" w:eastAsia="宋体" w:hAnsi="宋体" w:hint="eastAsia"/>
          <w:b/>
          <w:sz w:val="24"/>
          <w:szCs w:val="24"/>
        </w:rPr>
        <w:t>、招标范围：</w:t>
      </w:r>
      <w:r>
        <w:rPr>
          <w:rFonts w:ascii="宋体" w:eastAsia="宋体" w:hAnsi="宋体" w:hint="eastAsia"/>
          <w:sz w:val="24"/>
          <w:szCs w:val="24"/>
        </w:rPr>
        <w:t>分为两个标段，</w:t>
      </w:r>
      <w:r>
        <w:rPr>
          <w:rFonts w:ascii="宋体" w:eastAsia="宋体" w:hAnsi="宋体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、南京医科大学江宁校区零星维修材料供应；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、南京医科大学五台校区零星维修材料供应。</w:t>
      </w:r>
      <w:r w:rsidRPr="001715A7">
        <w:rPr>
          <w:rFonts w:ascii="宋体" w:eastAsia="宋体" w:hAnsi="宋体" w:hint="eastAsia"/>
          <w:sz w:val="24"/>
          <w:szCs w:val="24"/>
        </w:rPr>
        <w:t>两个标段可以兼报。</w:t>
      </w:r>
    </w:p>
    <w:p w:rsidR="00D14FF5" w:rsidRDefault="00D14FF5" w:rsidP="00250199">
      <w:pPr>
        <w:pStyle w:val="a5"/>
        <w:adjustRightInd/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3</w:t>
      </w:r>
      <w:r>
        <w:rPr>
          <w:rFonts w:ascii="宋体" w:eastAsia="宋体" w:hAnsi="宋体" w:hint="eastAsia"/>
          <w:b/>
          <w:sz w:val="24"/>
          <w:szCs w:val="24"/>
        </w:rPr>
        <w:t>、报名条件：</w:t>
      </w:r>
    </w:p>
    <w:p w:rsidR="00D14FF5" w:rsidRPr="00D76F67" w:rsidRDefault="00D14FF5" w:rsidP="00250199">
      <w:pPr>
        <w:pStyle w:val="a5"/>
        <w:adjustRightInd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76F67">
        <w:rPr>
          <w:rFonts w:ascii="宋体" w:eastAsia="宋体" w:hAnsi="宋体" w:hint="eastAsia"/>
          <w:sz w:val="24"/>
          <w:szCs w:val="24"/>
        </w:rPr>
        <w:t>（</w:t>
      </w:r>
      <w:r w:rsidRPr="00D76F67">
        <w:rPr>
          <w:rFonts w:ascii="宋体" w:eastAsia="宋体" w:hAnsi="宋体"/>
          <w:sz w:val="24"/>
          <w:szCs w:val="24"/>
        </w:rPr>
        <w:t>1</w:t>
      </w:r>
      <w:r w:rsidRPr="00D76F67">
        <w:rPr>
          <w:rFonts w:ascii="宋体" w:eastAsia="宋体" w:hAnsi="宋体" w:hint="eastAsia"/>
          <w:sz w:val="24"/>
          <w:szCs w:val="24"/>
        </w:rPr>
        <w:t>）在中华人民共和国境内登记注册、具有独立承担民事责任的能力、具有独立法人资格的</w:t>
      </w:r>
      <w:r>
        <w:rPr>
          <w:rFonts w:ascii="宋体" w:eastAsia="宋体" w:hAnsi="宋体" w:hint="eastAsia"/>
          <w:sz w:val="24"/>
          <w:szCs w:val="24"/>
        </w:rPr>
        <w:t>企业、商场和其他供应商。</w:t>
      </w:r>
    </w:p>
    <w:p w:rsidR="00D14FF5" w:rsidRDefault="00D14FF5" w:rsidP="00250199">
      <w:pPr>
        <w:pStyle w:val="a5"/>
        <w:adjustRightInd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76F67">
        <w:rPr>
          <w:rFonts w:ascii="宋体" w:eastAsia="宋体" w:hAnsi="宋体" w:hint="eastAsia"/>
          <w:sz w:val="24"/>
          <w:szCs w:val="24"/>
        </w:rPr>
        <w:t>具备</w:t>
      </w:r>
      <w:r>
        <w:rPr>
          <w:rFonts w:ascii="宋体" w:eastAsia="宋体" w:hAnsi="宋体" w:hint="eastAsia"/>
          <w:sz w:val="24"/>
          <w:szCs w:val="24"/>
        </w:rPr>
        <w:t>给高校、企事业单位、物业公司供货经历的供应商。</w:t>
      </w:r>
    </w:p>
    <w:p w:rsidR="00D14FF5" w:rsidRPr="00EE005D" w:rsidRDefault="00D14FF5" w:rsidP="00250199">
      <w:pPr>
        <w:pStyle w:val="a5"/>
        <w:adjustRightInd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51D90">
        <w:rPr>
          <w:rFonts w:ascii="宋体" w:eastAsia="宋体" w:hAnsi="宋体" w:hint="eastAsia"/>
          <w:sz w:val="24"/>
          <w:szCs w:val="24"/>
        </w:rPr>
        <w:t>（</w:t>
      </w:r>
      <w:r w:rsidRPr="00E51D90">
        <w:rPr>
          <w:rFonts w:ascii="宋体" w:eastAsia="宋体" w:hAnsi="宋体"/>
          <w:sz w:val="24"/>
          <w:szCs w:val="24"/>
        </w:rPr>
        <w:t>3</w:t>
      </w:r>
      <w:r w:rsidRPr="00E51D90">
        <w:rPr>
          <w:rFonts w:ascii="宋体" w:eastAsia="宋体" w:hAnsi="宋体" w:hint="eastAsia"/>
          <w:sz w:val="24"/>
          <w:szCs w:val="24"/>
        </w:rPr>
        <w:t>）本项目不接受联合体投标。</w:t>
      </w:r>
    </w:p>
    <w:p w:rsidR="00D14FF5" w:rsidRDefault="00D14FF5" w:rsidP="00250199">
      <w:pPr>
        <w:spacing w:line="360" w:lineRule="auto"/>
        <w:ind w:leftChars="220" w:left="48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4</w:t>
      </w:r>
      <w:r>
        <w:rPr>
          <w:rFonts w:ascii="宋体" w:eastAsia="宋体" w:hAnsi="宋体" w:hint="eastAsia"/>
          <w:b/>
          <w:sz w:val="24"/>
          <w:szCs w:val="24"/>
        </w:rPr>
        <w:t>、报名材料：</w:t>
      </w:r>
    </w:p>
    <w:p w:rsidR="00D14FF5" w:rsidRPr="009A589C" w:rsidRDefault="00D14FF5" w:rsidP="00250199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A589C">
        <w:rPr>
          <w:rFonts w:ascii="宋体" w:eastAsia="宋体" w:hAnsi="宋体" w:hint="eastAsia"/>
          <w:sz w:val="24"/>
          <w:szCs w:val="24"/>
        </w:rPr>
        <w:t>企业的营业执照、税务登记证、</w:t>
      </w:r>
      <w:r w:rsidRPr="009A589C">
        <w:rPr>
          <w:rFonts w:ascii="宋体" w:eastAsia="宋体" w:hAnsi="宋体" w:hint="eastAsia"/>
          <w:snapToGrid w:val="0"/>
          <w:color w:val="000000"/>
          <w:sz w:val="24"/>
          <w:szCs w:val="24"/>
        </w:rPr>
        <w:t>资质证书。</w:t>
      </w:r>
      <w:r w:rsidRPr="009A589C">
        <w:rPr>
          <w:rFonts w:ascii="宋体" w:eastAsia="宋体" w:hAnsi="宋体" w:hint="eastAsia"/>
          <w:sz w:val="24"/>
          <w:szCs w:val="24"/>
        </w:rPr>
        <w:t>非法人经办，须携带单位介绍信，法人授权委托书</w:t>
      </w:r>
      <w:r>
        <w:rPr>
          <w:rFonts w:ascii="宋体" w:eastAsia="宋体" w:hAnsi="宋体" w:hint="eastAsia"/>
          <w:sz w:val="24"/>
          <w:szCs w:val="24"/>
        </w:rPr>
        <w:t>，身份证</w:t>
      </w:r>
      <w:r w:rsidRPr="009A589C">
        <w:rPr>
          <w:rFonts w:ascii="宋体" w:eastAsia="宋体" w:hAnsi="宋体" w:hint="eastAsia"/>
          <w:sz w:val="24"/>
          <w:szCs w:val="24"/>
        </w:rPr>
        <w:t>。</w:t>
      </w:r>
      <w:r w:rsidRPr="009A589C">
        <w:rPr>
          <w:rFonts w:ascii="宋体" w:eastAsia="宋体" w:hAnsi="宋体" w:hint="eastAsia"/>
          <w:snapToGrid w:val="0"/>
          <w:color w:val="000000"/>
          <w:sz w:val="24"/>
          <w:szCs w:val="24"/>
        </w:rPr>
        <w:t>报名时留存加盖投标单位公章的复印件。</w:t>
      </w:r>
    </w:p>
    <w:p w:rsidR="00D14FF5" w:rsidRDefault="00D14FF5" w:rsidP="00250199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5</w:t>
      </w:r>
      <w:r>
        <w:rPr>
          <w:rFonts w:ascii="宋体" w:eastAsia="宋体" w:hAnsi="宋体" w:hint="eastAsia"/>
          <w:b/>
          <w:sz w:val="24"/>
          <w:szCs w:val="24"/>
        </w:rPr>
        <w:t>、报名时间、地点、联系人及联系方式：</w:t>
      </w:r>
    </w:p>
    <w:p w:rsidR="00D14FF5" w:rsidRDefault="00D14FF5" w:rsidP="00250199">
      <w:pPr>
        <w:spacing w:line="360" w:lineRule="auto"/>
        <w:ind w:firstLineChars="400" w:firstLine="9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报名时间：</w:t>
      </w:r>
      <w:r w:rsidRPr="00D408C1">
        <w:rPr>
          <w:rFonts w:ascii="宋体" w:eastAsia="宋体" w:hAnsi="宋体"/>
          <w:sz w:val="24"/>
          <w:szCs w:val="24"/>
        </w:rPr>
        <w:t>2017</w:t>
      </w:r>
      <w:r w:rsidRPr="00D408C1">
        <w:rPr>
          <w:rFonts w:ascii="宋体" w:eastAsia="宋体" w:hAnsi="宋体" w:hint="eastAsia"/>
          <w:sz w:val="24"/>
          <w:szCs w:val="24"/>
        </w:rPr>
        <w:t>年</w:t>
      </w:r>
      <w:r w:rsidRPr="00D408C1">
        <w:rPr>
          <w:rFonts w:ascii="宋体" w:eastAsia="宋体" w:hAnsi="宋体"/>
          <w:sz w:val="24"/>
          <w:szCs w:val="24"/>
        </w:rPr>
        <w:t>2</w:t>
      </w:r>
      <w:r w:rsidRPr="00D408C1">
        <w:rPr>
          <w:rFonts w:ascii="宋体" w:eastAsia="宋体" w:hAnsi="宋体" w:hint="eastAsia"/>
          <w:sz w:val="24"/>
          <w:szCs w:val="24"/>
        </w:rPr>
        <w:t>月</w:t>
      </w:r>
      <w:r w:rsidRPr="00D408C1">
        <w:rPr>
          <w:rFonts w:ascii="宋体" w:eastAsia="宋体" w:hAnsi="宋体"/>
          <w:sz w:val="24"/>
          <w:szCs w:val="24"/>
        </w:rPr>
        <w:t>28</w:t>
      </w:r>
      <w:r w:rsidRPr="00D408C1">
        <w:rPr>
          <w:rFonts w:ascii="宋体" w:eastAsia="宋体" w:hAnsi="宋体" w:hint="eastAsia"/>
          <w:sz w:val="24"/>
          <w:szCs w:val="24"/>
        </w:rPr>
        <w:t>日上午</w:t>
      </w:r>
      <w:r w:rsidRPr="00D408C1">
        <w:rPr>
          <w:rFonts w:ascii="宋体" w:eastAsia="宋体" w:hAnsi="宋体"/>
          <w:sz w:val="24"/>
          <w:szCs w:val="24"/>
        </w:rPr>
        <w:t>9:00-11</w:t>
      </w:r>
      <w:r w:rsidRPr="00D408C1">
        <w:rPr>
          <w:rFonts w:ascii="宋体" w:eastAsia="宋体" w:hAnsi="宋体" w:hint="eastAsia"/>
          <w:sz w:val="24"/>
          <w:szCs w:val="24"/>
        </w:rPr>
        <w:t>：</w:t>
      </w:r>
      <w:r w:rsidRPr="00D408C1">
        <w:rPr>
          <w:rFonts w:ascii="宋体" w:eastAsia="宋体" w:hAnsi="宋体"/>
          <w:sz w:val="24"/>
          <w:szCs w:val="24"/>
        </w:rPr>
        <w:t>30</w:t>
      </w:r>
    </w:p>
    <w:p w:rsidR="00D14FF5" w:rsidRDefault="00D14FF5" w:rsidP="00250199">
      <w:pPr>
        <w:spacing w:line="360" w:lineRule="auto"/>
        <w:ind w:firstLineChars="400" w:firstLine="9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联系人：兰老师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D14FF5" w:rsidRDefault="00D14FF5" w:rsidP="00250199">
      <w:pPr>
        <w:spacing w:line="360" w:lineRule="auto"/>
        <w:ind w:firstLineChars="400" w:firstLine="9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联系电话：</w:t>
      </w:r>
      <w:r>
        <w:rPr>
          <w:rFonts w:ascii="宋体" w:eastAsia="宋体" w:hAnsi="宋体"/>
          <w:sz w:val="24"/>
          <w:szCs w:val="24"/>
        </w:rPr>
        <w:t>025-86869247</w:t>
      </w:r>
    </w:p>
    <w:p w:rsidR="00D14FF5" w:rsidRDefault="00D14FF5" w:rsidP="00250199">
      <w:pPr>
        <w:spacing w:line="360" w:lineRule="auto"/>
        <w:ind w:firstLineChars="400" w:firstLine="9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地点：南京医科大学江宁校区德馨楼</w:t>
      </w:r>
      <w:r>
        <w:rPr>
          <w:rFonts w:ascii="宋体" w:eastAsia="宋体" w:hAnsi="宋体"/>
          <w:sz w:val="24"/>
          <w:szCs w:val="24"/>
        </w:rPr>
        <w:t>B107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BF34A3" w:rsidRDefault="00D14FF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                                                      </w:t>
      </w:r>
    </w:p>
    <w:p w:rsidR="00BF34A3" w:rsidRDefault="00BF34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                   南京医科大学</w:t>
      </w:r>
    </w:p>
    <w:p w:rsidR="00D14FF5" w:rsidRDefault="00D14FF5" w:rsidP="00BF34A3">
      <w:pPr>
        <w:spacing w:line="360" w:lineRule="auto"/>
        <w:ind w:firstLineChars="2850" w:firstLine="6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后勤管理处</w:t>
      </w:r>
    </w:p>
    <w:p w:rsidR="00D14FF5" w:rsidRDefault="00D14FF5" w:rsidP="00F26C88">
      <w:pPr>
        <w:spacing w:line="360" w:lineRule="auto"/>
        <w:ind w:firstLineChars="2350" w:firstLine="56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宋体" w:eastAsia="宋体" w:hAnsi="宋体"/>
          <w:sz w:val="24"/>
          <w:szCs w:val="24"/>
        </w:rPr>
        <w:t>2017.2.1</w:t>
      </w:r>
      <w:r w:rsidR="00250199">
        <w:rPr>
          <w:rFonts w:ascii="宋体" w:eastAsia="宋体" w:hAnsi="宋体" w:hint="eastAsia"/>
          <w:sz w:val="24"/>
          <w:szCs w:val="24"/>
        </w:rPr>
        <w:t>6</w:t>
      </w:r>
    </w:p>
    <w:sectPr w:rsidR="00D14FF5" w:rsidSect="008200E9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E6C" w:rsidRDefault="00E33E6C" w:rsidP="00927C0A">
      <w:pPr>
        <w:spacing w:after="0"/>
      </w:pPr>
      <w:r>
        <w:separator/>
      </w:r>
    </w:p>
  </w:endnote>
  <w:endnote w:type="continuationSeparator" w:id="1">
    <w:p w:rsidR="00E33E6C" w:rsidRDefault="00E33E6C" w:rsidP="00927C0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E6C" w:rsidRDefault="00E33E6C" w:rsidP="00927C0A">
      <w:pPr>
        <w:spacing w:after="0"/>
      </w:pPr>
      <w:r>
        <w:separator/>
      </w:r>
    </w:p>
  </w:footnote>
  <w:footnote w:type="continuationSeparator" w:id="1">
    <w:p w:rsidR="00E33E6C" w:rsidRDefault="00E33E6C" w:rsidP="00927C0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2276B"/>
    <w:rsid w:val="00022D5F"/>
    <w:rsid w:val="000A2767"/>
    <w:rsid w:val="000A47FD"/>
    <w:rsid w:val="000A645D"/>
    <w:rsid w:val="00101CB8"/>
    <w:rsid w:val="00120A95"/>
    <w:rsid w:val="00164652"/>
    <w:rsid w:val="001715A7"/>
    <w:rsid w:val="00181E6A"/>
    <w:rsid w:val="00182AF3"/>
    <w:rsid w:val="001967B0"/>
    <w:rsid w:val="001C7EF5"/>
    <w:rsid w:val="001F4537"/>
    <w:rsid w:val="00250199"/>
    <w:rsid w:val="00275B18"/>
    <w:rsid w:val="002D39DB"/>
    <w:rsid w:val="002E527E"/>
    <w:rsid w:val="00311035"/>
    <w:rsid w:val="003238DF"/>
    <w:rsid w:val="00323B43"/>
    <w:rsid w:val="00342CC0"/>
    <w:rsid w:val="00363F5F"/>
    <w:rsid w:val="00372A9D"/>
    <w:rsid w:val="00373481"/>
    <w:rsid w:val="0039232C"/>
    <w:rsid w:val="003D37D8"/>
    <w:rsid w:val="003E3168"/>
    <w:rsid w:val="00410F04"/>
    <w:rsid w:val="0041402A"/>
    <w:rsid w:val="00426133"/>
    <w:rsid w:val="004358AB"/>
    <w:rsid w:val="00444198"/>
    <w:rsid w:val="00467047"/>
    <w:rsid w:val="0049673A"/>
    <w:rsid w:val="004E1AB2"/>
    <w:rsid w:val="004F44A5"/>
    <w:rsid w:val="00530510"/>
    <w:rsid w:val="005770F7"/>
    <w:rsid w:val="005D1EC9"/>
    <w:rsid w:val="005D3A33"/>
    <w:rsid w:val="005D6656"/>
    <w:rsid w:val="005F24BF"/>
    <w:rsid w:val="00603154"/>
    <w:rsid w:val="00682141"/>
    <w:rsid w:val="006C58A2"/>
    <w:rsid w:val="006E37B3"/>
    <w:rsid w:val="006F3BDA"/>
    <w:rsid w:val="00733E75"/>
    <w:rsid w:val="0074073E"/>
    <w:rsid w:val="00750818"/>
    <w:rsid w:val="00766952"/>
    <w:rsid w:val="0078765C"/>
    <w:rsid w:val="00796B34"/>
    <w:rsid w:val="007B5AC0"/>
    <w:rsid w:val="007C1FC8"/>
    <w:rsid w:val="007E2100"/>
    <w:rsid w:val="008200E9"/>
    <w:rsid w:val="00826A72"/>
    <w:rsid w:val="0083524C"/>
    <w:rsid w:val="00864831"/>
    <w:rsid w:val="00870318"/>
    <w:rsid w:val="0087203D"/>
    <w:rsid w:val="00877071"/>
    <w:rsid w:val="008A268F"/>
    <w:rsid w:val="008B7726"/>
    <w:rsid w:val="00905403"/>
    <w:rsid w:val="00912237"/>
    <w:rsid w:val="00917ED4"/>
    <w:rsid w:val="00927C0A"/>
    <w:rsid w:val="00974449"/>
    <w:rsid w:val="00981B19"/>
    <w:rsid w:val="009A589C"/>
    <w:rsid w:val="009C5C2A"/>
    <w:rsid w:val="00A14775"/>
    <w:rsid w:val="00A22A4C"/>
    <w:rsid w:val="00A65329"/>
    <w:rsid w:val="00A92843"/>
    <w:rsid w:val="00AD7A73"/>
    <w:rsid w:val="00AE116B"/>
    <w:rsid w:val="00AF4549"/>
    <w:rsid w:val="00B0215F"/>
    <w:rsid w:val="00B505B9"/>
    <w:rsid w:val="00B532DB"/>
    <w:rsid w:val="00B653DB"/>
    <w:rsid w:val="00B851F8"/>
    <w:rsid w:val="00B877D8"/>
    <w:rsid w:val="00B91147"/>
    <w:rsid w:val="00BA78C0"/>
    <w:rsid w:val="00BA7A13"/>
    <w:rsid w:val="00BF149D"/>
    <w:rsid w:val="00BF34A3"/>
    <w:rsid w:val="00C33E9A"/>
    <w:rsid w:val="00C71757"/>
    <w:rsid w:val="00CB4F7F"/>
    <w:rsid w:val="00CF6E32"/>
    <w:rsid w:val="00D14FF5"/>
    <w:rsid w:val="00D27379"/>
    <w:rsid w:val="00D31D50"/>
    <w:rsid w:val="00D408C1"/>
    <w:rsid w:val="00D76F67"/>
    <w:rsid w:val="00DB67EE"/>
    <w:rsid w:val="00DC0CC6"/>
    <w:rsid w:val="00DE2CEA"/>
    <w:rsid w:val="00DE487C"/>
    <w:rsid w:val="00E17F93"/>
    <w:rsid w:val="00E33E6C"/>
    <w:rsid w:val="00E3532C"/>
    <w:rsid w:val="00E426AB"/>
    <w:rsid w:val="00E51D90"/>
    <w:rsid w:val="00E6234B"/>
    <w:rsid w:val="00EC597D"/>
    <w:rsid w:val="00EE005D"/>
    <w:rsid w:val="00EF0F4F"/>
    <w:rsid w:val="00EF5D88"/>
    <w:rsid w:val="00F00BB5"/>
    <w:rsid w:val="00F20B81"/>
    <w:rsid w:val="00F26C88"/>
    <w:rsid w:val="00F3423A"/>
    <w:rsid w:val="00F352D7"/>
    <w:rsid w:val="00F52CD9"/>
    <w:rsid w:val="06751F52"/>
    <w:rsid w:val="28073925"/>
    <w:rsid w:val="6AA6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E9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200E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8200E9"/>
    <w:rPr>
      <w:rFonts w:ascii="Tahoma" w:hAnsi="Tahoma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8200E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8200E9"/>
    <w:rPr>
      <w:rFonts w:ascii="Tahoma" w:hAnsi="Tahoma" w:cs="Times New Roman"/>
      <w:sz w:val="18"/>
      <w:szCs w:val="18"/>
    </w:rPr>
  </w:style>
  <w:style w:type="paragraph" w:customStyle="1" w:styleId="1">
    <w:name w:val="列出段落1"/>
    <w:basedOn w:val="a"/>
    <w:uiPriority w:val="99"/>
    <w:rsid w:val="008200E9"/>
    <w:pPr>
      <w:ind w:firstLineChars="200" w:firstLine="420"/>
    </w:pPr>
  </w:style>
  <w:style w:type="character" w:customStyle="1" w:styleId="Char1">
    <w:name w:val="正文缩进 Char"/>
    <w:link w:val="a5"/>
    <w:uiPriority w:val="99"/>
    <w:locked/>
    <w:rsid w:val="00D76F67"/>
    <w:rPr>
      <w:rFonts w:ascii="KaiTi_GB2312" w:eastAsia="KaiTi_GB2312"/>
      <w:sz w:val="28"/>
    </w:rPr>
  </w:style>
  <w:style w:type="paragraph" w:styleId="a5">
    <w:name w:val="Normal Indent"/>
    <w:basedOn w:val="a"/>
    <w:link w:val="Char1"/>
    <w:uiPriority w:val="99"/>
    <w:rsid w:val="00D76F67"/>
    <w:pPr>
      <w:widowControl w:val="0"/>
      <w:autoSpaceDE w:val="0"/>
      <w:autoSpaceDN w:val="0"/>
      <w:snapToGrid/>
      <w:spacing w:after="0" w:line="315" w:lineRule="atLeast"/>
      <w:ind w:firstLine="420"/>
    </w:pPr>
    <w:rPr>
      <w:rFonts w:ascii="KaiTi_GB2312" w:eastAsia="KaiTi_GB2312" w:hAnsi="Calibri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49</cp:revision>
  <dcterms:created xsi:type="dcterms:W3CDTF">2008-09-11T17:20:00Z</dcterms:created>
  <dcterms:modified xsi:type="dcterms:W3CDTF">2017-02-16T02:29:00Z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