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0D" w:rsidRDefault="00295FE2" w:rsidP="00653921">
      <w:pPr>
        <w:pStyle w:val="1"/>
        <w:pageBreakBefore/>
        <w:ind w:left="1830" w:firstLineChars="500" w:firstLine="2209"/>
        <w:jc w:val="left"/>
        <w:rPr>
          <w:rFonts w:ascii="宋体" w:eastAsia="宋体" w:hAnsi="宋体"/>
          <w:b/>
          <w:sz w:val="44"/>
        </w:rPr>
      </w:pPr>
      <w:bookmarkStart w:id="0" w:name="_Toc523931345"/>
      <w:bookmarkStart w:id="1" w:name="_Toc20823272"/>
      <w:bookmarkStart w:id="2" w:name="_Toc523127445"/>
      <w:bookmarkStart w:id="3" w:name="_Toc513029200"/>
      <w:bookmarkStart w:id="4" w:name="_Toc16938516"/>
      <w:bookmarkStart w:id="5" w:name="_Toc479757206"/>
      <w:r>
        <w:rPr>
          <w:rFonts w:ascii="宋体" w:eastAsia="宋体" w:hAnsi="宋体" w:hint="eastAsia"/>
          <w:b/>
          <w:sz w:val="44"/>
        </w:rPr>
        <w:t>招标公告</w:t>
      </w:r>
      <w:bookmarkEnd w:id="0"/>
    </w:p>
    <w:p w:rsidR="002A5F0D" w:rsidRDefault="002A5F0D"/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_Toc444669970"/>
      <w:bookmarkStart w:id="7" w:name="_Toc513029242"/>
      <w:bookmarkStart w:id="8" w:name="OLE_LINK2"/>
      <w:bookmarkStart w:id="9" w:name="OLE_LINK1"/>
      <w:bookmarkStart w:id="10" w:name="_Toc479757207"/>
      <w:bookmarkStart w:id="11" w:name="_Toc120614221"/>
      <w:bookmarkStart w:id="12" w:name="_Toc120614211"/>
      <w:bookmarkStart w:id="13" w:name="_Toc20823314"/>
      <w:bookmarkStart w:id="14" w:name="_Toc16938558"/>
      <w:bookmarkEnd w:id="1"/>
      <w:bookmarkEnd w:id="2"/>
      <w:bookmarkEnd w:id="3"/>
      <w:bookmarkEnd w:id="4"/>
      <w:bookmarkEnd w:id="5"/>
      <w:r>
        <w:rPr>
          <w:rFonts w:ascii="宋体" w:eastAsia="宋体" w:hAnsi="宋体" w:hint="eastAsia"/>
          <w:sz w:val="28"/>
          <w:szCs w:val="28"/>
        </w:rPr>
        <w:t>南京医科大学就</w:t>
      </w:r>
      <w:r>
        <w:rPr>
          <w:rFonts w:ascii="宋体" w:eastAsia="宋体" w:hAnsi="宋体" w:hint="eastAsia"/>
          <w:sz w:val="28"/>
          <w:szCs w:val="28"/>
          <w:u w:val="single"/>
        </w:rPr>
        <w:t>南京医科大学基础医学院（学海楼B001室）家具采购项目</w:t>
      </w:r>
      <w:r>
        <w:rPr>
          <w:rFonts w:ascii="宋体" w:eastAsia="宋体" w:hAnsi="宋体" w:hint="eastAsia"/>
          <w:sz w:val="28"/>
          <w:szCs w:val="28"/>
        </w:rPr>
        <w:t>公开招标，相应资金已落实，欢迎符合招标公告资质要求的供应商前来投标。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一、采购项目名称及编号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color w:val="00B050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（一）采购项目名称：南京医科大学基础医学院（学海楼B001室）家具采购项目</w:t>
      </w:r>
    </w:p>
    <w:p w:rsidR="002A5F0D" w:rsidRDefault="00295FE2">
      <w:pPr>
        <w:ind w:firstLineChars="200" w:firstLine="560"/>
        <w:rPr>
          <w:color w:val="00B050"/>
        </w:rPr>
      </w:pPr>
      <w:r>
        <w:rPr>
          <w:rFonts w:ascii="宋体" w:eastAsia="宋体" w:hAnsi="宋体" w:hint="eastAsia"/>
          <w:sz w:val="28"/>
          <w:szCs w:val="28"/>
        </w:rPr>
        <w:t>（二）采购项目编号：</w:t>
      </w:r>
      <w:r w:rsidR="00634A0F">
        <w:rPr>
          <w:rFonts w:ascii="宋体" w:eastAsia="宋体" w:hAnsi="宋体" w:hint="eastAsia"/>
          <w:sz w:val="28"/>
          <w:szCs w:val="28"/>
        </w:rPr>
        <w:t>NJMUZB3012020059</w:t>
      </w:r>
      <w:bookmarkStart w:id="15" w:name="_GoBack"/>
      <w:bookmarkEnd w:id="15"/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二、采购项目的预算金额</w:t>
      </w:r>
      <w:r>
        <w:rPr>
          <w:rFonts w:ascii="宋体" w:eastAsia="宋体" w:hAnsi="宋体" w:hint="eastAsia"/>
          <w:sz w:val="28"/>
          <w:szCs w:val="28"/>
        </w:rPr>
        <w:t xml:space="preserve">:  </w:t>
      </w:r>
      <w:r>
        <w:rPr>
          <w:rFonts w:asciiTheme="minorEastAsia" w:eastAsiaTheme="minorEastAsia" w:hAnsiTheme="minorEastAsia" w:hint="eastAsia"/>
          <w:sz w:val="28"/>
          <w:szCs w:val="28"/>
        </w:rPr>
        <w:t>￥9.5万元（人民币）</w:t>
      </w:r>
      <w:r>
        <w:rPr>
          <w:rFonts w:ascii="宋体" w:eastAsia="宋体" w:hAnsi="宋体" w:hint="eastAsia"/>
          <w:sz w:val="28"/>
          <w:szCs w:val="28"/>
        </w:rPr>
        <w:t xml:space="preserve">                                      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三、采购项目需求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（一）</w:t>
      </w:r>
      <w:r>
        <w:rPr>
          <w:rFonts w:ascii="宋体" w:eastAsia="宋体" w:hAnsi="宋体" w:hint="eastAsia"/>
          <w:sz w:val="28"/>
          <w:szCs w:val="28"/>
        </w:rPr>
        <w:t>项目具体要求详见第三章：项目需求；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该项目若投标方所投产品为进口产品，请提供不免税的人民币报价，免税报价不予接受，后果由投标人承担。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</w:t>
      </w:r>
      <w:r>
        <w:rPr>
          <w:rFonts w:ascii="宋体" w:eastAsia="宋体" w:hAnsi="宋体" w:cs="Arial"/>
          <w:sz w:val="28"/>
          <w:szCs w:val="28"/>
        </w:rPr>
        <w:t>符合政府采购法第二十二条</w:t>
      </w:r>
      <w:r>
        <w:rPr>
          <w:rFonts w:ascii="宋体" w:eastAsia="宋体" w:hAnsi="宋体" w:cs="Arial" w:hint="eastAsia"/>
          <w:sz w:val="28"/>
          <w:szCs w:val="28"/>
        </w:rPr>
        <w:t>第一款</w:t>
      </w:r>
      <w:r>
        <w:rPr>
          <w:rFonts w:ascii="宋体" w:eastAsia="宋体" w:hAnsi="宋体" w:cs="Arial"/>
          <w:sz w:val="28"/>
          <w:szCs w:val="28"/>
        </w:rPr>
        <w:t>规定</w:t>
      </w:r>
      <w:r>
        <w:rPr>
          <w:rFonts w:ascii="宋体" w:eastAsia="宋体" w:hAnsi="宋体" w:cs="Arial" w:hint="eastAsia"/>
          <w:sz w:val="28"/>
          <w:szCs w:val="28"/>
        </w:rPr>
        <w:t>的条件，并提供下列材料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/>
          <w:sz w:val="28"/>
          <w:szCs w:val="28"/>
        </w:rPr>
        <w:t>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1、</w:t>
      </w:r>
      <w:r>
        <w:rPr>
          <w:rFonts w:ascii="宋体" w:eastAsia="宋体" w:hAnsi="宋体" w:cs="宋体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/>
          <w:sz w:val="28"/>
          <w:szCs w:val="28"/>
        </w:rPr>
        <w:t>的身份证明；</w:t>
      </w:r>
      <w:r>
        <w:rPr>
          <w:rFonts w:ascii="宋体" w:eastAsia="宋体" w:hAnsi="宋体" w:cs="宋体"/>
          <w:sz w:val="28"/>
          <w:szCs w:val="28"/>
        </w:rPr>
        <w:br/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2、</w:t>
      </w:r>
      <w:r>
        <w:rPr>
          <w:rFonts w:ascii="宋体" w:eastAsia="宋体" w:hAnsi="宋体" w:hint="eastAsia"/>
          <w:sz w:val="28"/>
          <w:szCs w:val="28"/>
        </w:rPr>
        <w:t>具有良好的商业信誉和健全的财务会计制度（提供参加本次采购活动前近六个月内（2020年4月至今）任一月份的资产负债表和利润表，或2019年经审计的财务报告（提供相关复印件并加盖公章），或银行出具的资信证明，或财政部门认可的专业担保机构出具的投标担保函（法人或者其他组织成立未满一年的可以不提供）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</w:t>
      </w:r>
      <w:r>
        <w:rPr>
          <w:rFonts w:ascii="宋体" w:eastAsia="宋体" w:hAnsi="宋体" w:cs="宋体"/>
          <w:sz w:val="28"/>
          <w:szCs w:val="28"/>
        </w:rPr>
        <w:t>依法缴纳税收和社会保障资金的相关材料；</w:t>
      </w:r>
      <w:r>
        <w:rPr>
          <w:rFonts w:ascii="宋体" w:eastAsia="宋体" w:hAnsi="宋体" w:cs="宋体"/>
          <w:sz w:val="28"/>
          <w:szCs w:val="28"/>
        </w:rPr>
        <w:br/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4、</w:t>
      </w:r>
      <w:r>
        <w:rPr>
          <w:rFonts w:ascii="宋体" w:eastAsia="宋体" w:hAnsi="宋体" w:cs="宋体"/>
          <w:sz w:val="28"/>
          <w:szCs w:val="28"/>
        </w:rPr>
        <w:t>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  <w:t xml:space="preserve">　</w:t>
      </w:r>
      <w:r>
        <w:rPr>
          <w:rFonts w:ascii="宋体" w:eastAsia="宋体" w:hAnsi="宋体" w:cs="宋体" w:hint="eastAsia"/>
          <w:sz w:val="28"/>
          <w:szCs w:val="28"/>
        </w:rPr>
        <w:t xml:space="preserve">  5、</w:t>
      </w:r>
      <w:r>
        <w:rPr>
          <w:rFonts w:ascii="宋体" w:eastAsia="宋体" w:hAnsi="宋体" w:cs="宋体"/>
          <w:sz w:val="28"/>
          <w:szCs w:val="28"/>
        </w:rPr>
        <w:t>参加政府采购活动前3年内在经营活动中没有重大违法记录的书面声明；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</w:t>
      </w:r>
      <w:r>
        <w:rPr>
          <w:rFonts w:ascii="宋体" w:eastAsia="宋体" w:hAnsi="宋体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1、代理商投标进口设备，需提供原厂授权证明文件,</w:t>
      </w:r>
      <w:r>
        <w:rPr>
          <w:rFonts w:ascii="宋体" w:eastAsia="宋体" w:hAnsi="宋体" w:hint="eastAsia"/>
          <w:color w:val="000000"/>
          <w:sz w:val="28"/>
          <w:szCs w:val="28"/>
        </w:rPr>
        <w:t>并明确承</w:t>
      </w:r>
      <w:r>
        <w:rPr>
          <w:rFonts w:ascii="宋体" w:eastAsia="宋体" w:hAnsi="宋体" w:hint="eastAsia"/>
          <w:sz w:val="28"/>
          <w:szCs w:val="28"/>
        </w:rPr>
        <w:t>担一切售前、售后责任。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2、投标方需要具备ISO18001职业健康体系认证，ISO9001质量管理体系认证，ISO14001环境管理体系认证证书（提供加盖公章的复印件，原件备查）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</w:t>
      </w:r>
    </w:p>
    <w:p w:rsidR="002A5F0D" w:rsidRDefault="00295FE2">
      <w:pPr>
        <w:pStyle w:val="20"/>
        <w:ind w:left="44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2、受疫情影响，根据管理要求，投标单位需进行网上报名。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val="zh-TW"/>
        </w:rPr>
        <w:t>网上报名方式：须将报名资料（报名表、营业执照副本、法人授权委托书及受托人身份证加盖公章）扫描件发到</w:t>
      </w:r>
      <w:r>
        <w:rPr>
          <w:rFonts w:ascii="宋体" w:eastAsia="宋体" w:hAnsi="宋体" w:hint="eastAsia"/>
          <w:sz w:val="28"/>
          <w:szCs w:val="28"/>
        </w:rPr>
        <w:t xml:space="preserve">331513128@qq.com </w:t>
      </w:r>
      <w:r>
        <w:rPr>
          <w:rFonts w:ascii="宋体" w:eastAsia="宋体" w:hAnsi="宋体" w:hint="eastAsia"/>
          <w:sz w:val="28"/>
          <w:szCs w:val="28"/>
          <w:lang w:val="zh-TW"/>
        </w:rPr>
        <w:t>邮箱，发送时主题请备注：项目编号</w:t>
      </w:r>
      <w:r>
        <w:rPr>
          <w:rFonts w:ascii="宋体" w:eastAsia="宋体" w:hAnsi="宋体" w:hint="eastAsia"/>
          <w:sz w:val="28"/>
          <w:szCs w:val="28"/>
        </w:rPr>
        <w:t>+项目名称+公司名称字样，报名成功后将提供电子的招标文件。</w:t>
      </w:r>
    </w:p>
    <w:p w:rsidR="002A5F0D" w:rsidRDefault="00295FE2">
      <w:pPr>
        <w:pStyle w:val="Bodytext1"/>
        <w:spacing w:after="0" w:line="360" w:lineRule="auto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t>报名截止时间：2020年12月11日</w:t>
      </w:r>
      <w:r>
        <w:rPr>
          <w:rFonts w:eastAsia="宋体" w:hint="eastAsia"/>
          <w:sz w:val="28"/>
          <w:szCs w:val="28"/>
        </w:rPr>
        <w:t>下午1</w:t>
      </w:r>
      <w:r>
        <w:rPr>
          <w:rFonts w:eastAsia="宋体" w:hint="eastAsia"/>
          <w:sz w:val="28"/>
          <w:szCs w:val="28"/>
          <w:lang w:val="en-US" w:eastAsia="zh-CN"/>
        </w:rPr>
        <w:t>4</w:t>
      </w:r>
      <w:r>
        <w:rPr>
          <w:rFonts w:eastAsia="宋体" w:hint="eastAsia"/>
          <w:sz w:val="28"/>
          <w:szCs w:val="28"/>
        </w:rPr>
        <w:t>:</w:t>
      </w:r>
      <w:r>
        <w:rPr>
          <w:rFonts w:eastAsia="宋体" w:hint="eastAsia"/>
          <w:sz w:val="28"/>
          <w:szCs w:val="28"/>
          <w:lang w:val="en-US" w:eastAsia="zh-CN"/>
        </w:rPr>
        <w:t>0</w:t>
      </w:r>
      <w:r>
        <w:rPr>
          <w:rFonts w:eastAsia="宋体" w:hint="eastAsia"/>
          <w:sz w:val="28"/>
          <w:szCs w:val="28"/>
        </w:rPr>
        <w:t>0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 xml:space="preserve"> </w:t>
      </w:r>
      <w:r>
        <w:rPr>
          <w:rFonts w:eastAsia="宋体" w:cs="Times New Roman" w:hint="eastAsia"/>
          <w:color w:val="FF0000"/>
          <w:sz w:val="28"/>
          <w:szCs w:val="28"/>
          <w:lang w:val="en-US" w:eastAsia="zh-CN" w:bidi="ar-SA"/>
        </w:rPr>
        <w:t xml:space="preserve">   </w:t>
      </w:r>
      <w:r>
        <w:rPr>
          <w:rFonts w:eastAsia="宋体" w:cs="Times New Roman" w:hint="eastAsia"/>
          <w:sz w:val="28"/>
          <w:szCs w:val="28"/>
          <w:lang w:val="en-US" w:eastAsia="zh-CN" w:bidi="ar-SA"/>
        </w:rPr>
        <w:t>（北京时间，法定节假日除外），逾期不再提供招标文件，后果自负。</w:t>
      </w:r>
    </w:p>
    <w:p w:rsidR="002A5F0D" w:rsidRDefault="00295FE2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lastRenderedPageBreak/>
        <w:t xml:space="preserve"> 联系人： 吕老师           联系电话：025-86869282</w:t>
      </w:r>
    </w:p>
    <w:p w:rsidR="002A5F0D" w:rsidRDefault="00295FE2">
      <w:pPr>
        <w:pStyle w:val="Bodytext1"/>
        <w:spacing w:after="0" w:line="360" w:lineRule="auto"/>
        <w:ind w:left="0" w:firstLineChars="200" w:firstLine="56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t>联系地址：南京医科大学江宁校区</w:t>
      </w:r>
    </w:p>
    <w:tbl>
      <w:tblPr>
        <w:tblpPr w:leftFromText="180" w:rightFromText="180" w:vertAnchor="text" w:horzAnchor="page" w:tblpXSpec="center" w:tblpY="1013"/>
        <w:tblOverlap w:val="never"/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1388"/>
        <w:gridCol w:w="791"/>
        <w:gridCol w:w="1155"/>
        <w:gridCol w:w="1479"/>
        <w:gridCol w:w="355"/>
        <w:gridCol w:w="1726"/>
      </w:tblGrid>
      <w:tr w:rsidR="002A5F0D" w:rsidTr="00653921">
        <w:trPr>
          <w:trHeight w:val="284"/>
          <w:jc w:val="center"/>
        </w:trPr>
        <w:tc>
          <w:tcPr>
            <w:tcW w:w="8960" w:type="dxa"/>
            <w:gridSpan w:val="7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投 标 报 名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34" w:type="dxa"/>
            <w:gridSpan w:val="3"/>
            <w:vAlign w:val="center"/>
          </w:tcPr>
          <w:p w:rsidR="002A5F0D" w:rsidRDefault="002A5F0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081" w:type="dxa"/>
            <w:gridSpan w:val="2"/>
            <w:vAlign w:val="center"/>
          </w:tcPr>
          <w:p w:rsidR="002A5F0D" w:rsidRDefault="002A5F0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3334" w:type="dxa"/>
            <w:gridSpan w:val="3"/>
            <w:vAlign w:val="center"/>
          </w:tcPr>
          <w:p w:rsidR="002A5F0D" w:rsidRDefault="002A5F0D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所投分包</w:t>
            </w:r>
          </w:p>
        </w:tc>
        <w:tc>
          <w:tcPr>
            <w:tcW w:w="2081" w:type="dxa"/>
            <w:gridSpan w:val="2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//</w:t>
            </w: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投标单位地址</w:t>
            </w:r>
          </w:p>
        </w:tc>
        <w:tc>
          <w:tcPr>
            <w:tcW w:w="6894" w:type="dxa"/>
            <w:gridSpan w:val="6"/>
            <w:vAlign w:val="center"/>
          </w:tcPr>
          <w:p w:rsidR="002A5F0D" w:rsidRDefault="00295FE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334" w:type="dxa"/>
            <w:gridSpan w:val="3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081" w:type="dxa"/>
            <w:gridSpan w:val="2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5F0D" w:rsidTr="00653921">
        <w:trPr>
          <w:trHeight w:val="414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投标单位法定授权委托人</w:t>
            </w:r>
          </w:p>
        </w:tc>
        <w:tc>
          <w:tcPr>
            <w:tcW w:w="6894" w:type="dxa"/>
            <w:gridSpan w:val="6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Merge w:val="restart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投标当天进入现场人员信息（不超过2人）</w:t>
            </w:r>
          </w:p>
        </w:tc>
        <w:tc>
          <w:tcPr>
            <w:tcW w:w="1388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1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989" w:type="dxa"/>
            <w:gridSpan w:val="3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2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Merge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5F0D" w:rsidTr="00653921">
        <w:trPr>
          <w:trHeight w:val="260"/>
          <w:jc w:val="center"/>
        </w:trPr>
        <w:tc>
          <w:tcPr>
            <w:tcW w:w="2066" w:type="dxa"/>
            <w:vMerge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2A5F0D" w:rsidRDefault="002A5F0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A5F0D" w:rsidTr="00653921">
        <w:trPr>
          <w:trHeight w:val="513"/>
          <w:jc w:val="center"/>
        </w:trPr>
        <w:tc>
          <w:tcPr>
            <w:tcW w:w="2066" w:type="dxa"/>
            <w:vAlign w:val="center"/>
          </w:tcPr>
          <w:p w:rsidR="002A5F0D" w:rsidRDefault="00295FE2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如当天开车，请提供车牌号</w:t>
            </w:r>
          </w:p>
        </w:tc>
        <w:tc>
          <w:tcPr>
            <w:tcW w:w="6894" w:type="dxa"/>
            <w:gridSpan w:val="6"/>
            <w:vAlign w:val="center"/>
          </w:tcPr>
          <w:p w:rsidR="002A5F0D" w:rsidRDefault="00295FE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:rsidR="002A5F0D" w:rsidRDefault="00295FE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2A5F0D" w:rsidTr="00653921">
        <w:trPr>
          <w:trHeight w:val="3059"/>
          <w:jc w:val="center"/>
        </w:trPr>
        <w:tc>
          <w:tcPr>
            <w:tcW w:w="8960" w:type="dxa"/>
            <w:gridSpan w:val="7"/>
          </w:tcPr>
          <w:p w:rsidR="002A5F0D" w:rsidRDefault="002A5F0D">
            <w:pPr>
              <w:rPr>
                <w:rFonts w:ascii="宋体" w:hAnsi="宋体" w:cs="宋体"/>
                <w:sz w:val="24"/>
              </w:rPr>
            </w:pPr>
          </w:p>
          <w:p w:rsidR="002A5F0D" w:rsidRDefault="00295FE2">
            <w:pPr>
              <w:pStyle w:val="Bodytext1"/>
              <w:spacing w:after="0" w:line="360" w:lineRule="auto"/>
              <w:ind w:leftChars="254" w:left="1279" w:hangingChars="300" w:hanging="72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、请将投标当天进入学校人员的苏康码及个人轨迹证明截图（具体时间以网上报名当天时间为准）随报名表一起发至报名邮箱，未提供或提供的信息为非健康的，视为报名无效；</w:t>
            </w:r>
          </w:p>
          <w:p w:rsidR="002A5F0D" w:rsidRDefault="00295FE2">
            <w:pPr>
              <w:pStyle w:val="Bodytext1"/>
              <w:numPr>
                <w:ilvl w:val="0"/>
                <w:numId w:val="3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投标当天请参与投标的人员与报名表内的信息一致，不要临时更换投标人员，若由此造成人员不能正常进入校园，后果自负。</w:t>
            </w:r>
          </w:p>
          <w:p w:rsidR="002A5F0D" w:rsidRDefault="00295FE2">
            <w:pPr>
              <w:pStyle w:val="Bodytext1"/>
              <w:numPr>
                <w:ilvl w:val="0"/>
                <w:numId w:val="3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凡参与投标的相关人员，进入投标现场时应遵守学校管理规定，配合工作人员的管理。</w:t>
            </w:r>
          </w:p>
          <w:p w:rsidR="002A5F0D" w:rsidRDefault="00295FE2">
            <w:pPr>
              <w:spacing w:line="360" w:lineRule="auto"/>
              <w:ind w:firstLineChars="2500" w:firstLine="600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单位盖章:</w:t>
            </w:r>
          </w:p>
          <w:p w:rsidR="002A5F0D" w:rsidRDefault="00295FE2">
            <w:pPr>
              <w:spacing w:line="360" w:lineRule="auto"/>
              <w:ind w:firstLineChars="2600" w:firstLine="6264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法人签名：</w:t>
            </w:r>
          </w:p>
          <w:p w:rsidR="002A5F0D" w:rsidRDefault="00295FE2">
            <w:pPr>
              <w:spacing w:line="360" w:lineRule="auto"/>
              <w:ind w:firstLineChars="2000" w:firstLine="4819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日期:     年    月     日</w:t>
            </w:r>
          </w:p>
        </w:tc>
      </w:tr>
    </w:tbl>
    <w:p w:rsidR="002A5F0D" w:rsidRDefault="00295FE2">
      <w:pPr>
        <w:pStyle w:val="Bodytext1"/>
        <w:spacing w:after="0" w:line="360" w:lineRule="auto"/>
        <w:ind w:leftChars="381" w:left="2518" w:hangingChars="600" w:hanging="1680"/>
        <w:jc w:val="both"/>
        <w:rPr>
          <w:rFonts w:eastAsia="宋体" w:cs="Times New Roman"/>
          <w:sz w:val="28"/>
          <w:szCs w:val="28"/>
          <w:lang w:val="en-US" w:eastAsia="zh-CN" w:bidi="ar-SA"/>
        </w:rPr>
      </w:pPr>
      <w:r>
        <w:rPr>
          <w:rFonts w:eastAsia="宋体" w:cs="Times New Roman" w:hint="eastAsia"/>
          <w:sz w:val="28"/>
          <w:szCs w:val="28"/>
          <w:lang w:val="en-US" w:eastAsia="zh-CN" w:bidi="ar-SA"/>
        </w:rPr>
        <w:lastRenderedPageBreak/>
        <w:t xml:space="preserve"> </w:t>
      </w:r>
    </w:p>
    <w:p w:rsidR="00653921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六</w:t>
      </w:r>
    </w:p>
    <w:p w:rsidR="00653921" w:rsidRDefault="0065392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653921" w:rsidRDefault="0065392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653921" w:rsidRDefault="0065392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、投标截止时间及开标信息</w:t>
      </w:r>
    </w:p>
    <w:p w:rsidR="002A5F0D" w:rsidRDefault="00295FE2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（一）投标文件接收开始时间：2020年12月16日下午14:00（北京时间）</w:t>
      </w:r>
    </w:p>
    <w:p w:rsidR="002A5F0D" w:rsidRDefault="00295FE2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投标文件接收截止时间：2020年12月29日下午14:00（北京时间）</w:t>
      </w:r>
    </w:p>
    <w:p w:rsidR="002A5F0D" w:rsidRDefault="00295FE2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投标文件接收地点：南京医科大学江宁校区德馨楼B201室</w:t>
      </w:r>
    </w:p>
    <w:p w:rsidR="002A5F0D" w:rsidRDefault="00295FE2">
      <w:pPr>
        <w:spacing w:beforeLines="50" w:before="120" w:afterLines="50" w:after="120" w:line="500" w:lineRule="exact"/>
        <w:ind w:firstLineChars="100" w:firstLine="280"/>
      </w:pPr>
      <w:r>
        <w:rPr>
          <w:rFonts w:ascii="宋体" w:eastAsia="宋体" w:hAnsi="宋体" w:hint="eastAsia"/>
          <w:sz w:val="28"/>
          <w:szCs w:val="28"/>
        </w:rPr>
        <w:t>（南京市江宁区龙眠大道101号，地铁1号南延线南医大-江苏经贸学院站）。</w:t>
      </w:r>
    </w:p>
    <w:p w:rsidR="002A5F0D" w:rsidRDefault="00295FE2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（二）开标时间：2020年12月29日下午14:00（北京时间）</w:t>
      </w:r>
    </w:p>
    <w:p w:rsidR="002A5F0D" w:rsidRDefault="00295FE2">
      <w:pPr>
        <w:spacing w:beforeLines="50" w:before="120" w:afterLines="50" w:after="120" w:line="500" w:lineRule="exact"/>
        <w:ind w:firstLineChars="500" w:firstLine="14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开标地点：南京医科大学江宁校区德馨楼B201室</w:t>
      </w:r>
    </w:p>
    <w:p w:rsidR="002A5F0D" w:rsidRDefault="002A5F0D">
      <w:pPr>
        <w:spacing w:line="500" w:lineRule="exact"/>
        <w:ind w:firstLineChars="550" w:firstLine="1540"/>
        <w:rPr>
          <w:rFonts w:eastAsia="宋体"/>
          <w:sz w:val="28"/>
          <w:szCs w:val="28"/>
        </w:rPr>
      </w:pPr>
    </w:p>
    <w:p w:rsidR="002A5F0D" w:rsidRDefault="00295FE2">
      <w:pPr>
        <w:numPr>
          <w:ilvl w:val="0"/>
          <w:numId w:val="4"/>
        </w:num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     份，在标书封面标注“正本”、“副本”字样，标书密封并在封口处加盖公章。逾期送达及未按要求密封的投标文件，采购人不予接收。</w:t>
      </w:r>
    </w:p>
    <w:p w:rsidR="002A5F0D" w:rsidRDefault="00295FE2">
      <w:pPr>
        <w:numPr>
          <w:ilvl w:val="0"/>
          <w:numId w:val="4"/>
        </w:num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开标一览表必须加盖投标人公章（复印件无效），必须单独密封在信封中，在投标截止时间前与投标文件分别递交，否则视为无效投标。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（五）需要现场澄清的问题，投标商代表未到场书面澄清确认的，后果自负。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）投标文件没有对招标文件的实质性要求和条件作出响应；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）投标人有串通投标、弄虚作假、行贿等违法行为。</w:t>
      </w:r>
    </w:p>
    <w:p w:rsidR="002A5F0D" w:rsidRDefault="00295FE2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2A5F0D" w:rsidRDefault="00295FE2">
      <w:pPr>
        <w:spacing w:line="500" w:lineRule="exact"/>
        <w:ind w:firstLineChars="301" w:firstLine="722"/>
        <w:rPr>
          <w:rFonts w:ascii="宋体" w:eastAsia="宋体" w:hAnsi="宋体"/>
          <w:color w:val="C00000"/>
          <w:sz w:val="24"/>
          <w:szCs w:val="24"/>
        </w:rPr>
      </w:pPr>
      <w:r>
        <w:rPr>
          <w:rFonts w:ascii="宋体" w:eastAsia="宋体" w:hAnsi="宋体" w:hint="eastAsia"/>
          <w:color w:val="C00000"/>
          <w:sz w:val="24"/>
          <w:szCs w:val="24"/>
        </w:rPr>
        <w:t xml:space="preserve">采购人联系人：吕老师           电话：025-86869282 </w:t>
      </w:r>
    </w:p>
    <w:p w:rsidR="002A5F0D" w:rsidRDefault="00295FE2">
      <w:pPr>
        <w:spacing w:line="500" w:lineRule="exact"/>
        <w:ind w:firstLineChars="301" w:firstLine="72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hint="eastAsia"/>
          <w:color w:val="C00000"/>
          <w:sz w:val="24"/>
          <w:szCs w:val="24"/>
        </w:rPr>
        <w:t>项目需求方联系人： 郭老师       电话：</w:t>
      </w:r>
      <w:r>
        <w:rPr>
          <w:rFonts w:ascii="宋体" w:eastAsia="宋体" w:hAnsi="宋体" w:cs="宋体" w:hint="eastAsia"/>
          <w:sz w:val="24"/>
          <w:szCs w:val="24"/>
        </w:rPr>
        <w:t>025-86869323</w:t>
      </w:r>
    </w:p>
    <w:p w:rsidR="002A5F0D" w:rsidRDefault="00295FE2">
      <w:pPr>
        <w:spacing w:line="500" w:lineRule="exact"/>
        <w:ind w:firstLineChars="301" w:firstLine="72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邮政编码：211166</w:t>
      </w:r>
    </w:p>
    <w:p w:rsidR="002A5F0D" w:rsidRDefault="00295FE2">
      <w:pPr>
        <w:spacing w:line="50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地址：南京医科大学江宁校区德馨楼B209室（南京市江宁区龙眠大道101号） </w:t>
      </w:r>
    </w:p>
    <w:p w:rsidR="002A5F0D" w:rsidRDefault="00295FE2">
      <w:pPr>
        <w:spacing w:line="50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1、本次招标不安排现场勘查和标前会议；</w:t>
      </w:r>
    </w:p>
    <w:p w:rsidR="002A5F0D" w:rsidRDefault="00295FE2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2、本次招标不需要提供样品。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2A5F0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306" w:bottom="1440" w:left="9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C4" w:rsidRDefault="004768C4">
      <w:pPr>
        <w:spacing w:after="0"/>
      </w:pPr>
      <w:r>
        <w:separator/>
      </w:r>
    </w:p>
  </w:endnote>
  <w:endnote w:type="continuationSeparator" w:id="0">
    <w:p w:rsidR="004768C4" w:rsidRDefault="004768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0D" w:rsidRDefault="00295FE2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2A5F0D" w:rsidRDefault="002A5F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0D" w:rsidRDefault="00295FE2">
    <w:pPr>
      <w:pStyle w:val="aa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634A0F">
      <w:rPr>
        <w:rStyle w:val="af0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2A5F0D" w:rsidRDefault="002A5F0D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0D" w:rsidRDefault="002A5F0D">
    <w:pPr>
      <w:pStyle w:val="aa"/>
    </w:pPr>
  </w:p>
  <w:p w:rsidR="002A5F0D" w:rsidRDefault="002A5F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C4" w:rsidRDefault="004768C4">
      <w:pPr>
        <w:spacing w:after="0"/>
      </w:pPr>
      <w:r>
        <w:separator/>
      </w:r>
    </w:p>
  </w:footnote>
  <w:footnote w:type="continuationSeparator" w:id="0">
    <w:p w:rsidR="004768C4" w:rsidRDefault="004768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0D" w:rsidRDefault="002A5F0D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D7A1D5"/>
    <w:multiLevelType w:val="singleLevel"/>
    <w:tmpl w:val="C2D7A1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DE934E"/>
    <w:multiLevelType w:val="singleLevel"/>
    <w:tmpl w:val="32DE934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236CD0"/>
    <w:multiLevelType w:val="singleLevel"/>
    <w:tmpl w:val="59236CD0"/>
    <w:lvl w:ilvl="0">
      <w:start w:val="1"/>
      <w:numFmt w:val="decimal"/>
      <w:suff w:val="nothing"/>
      <w:lvlText w:val="%1、"/>
      <w:lvlJc w:val="left"/>
    </w:lvl>
  </w:abstractNum>
  <w:abstractNum w:abstractNumId="3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4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63E5E"/>
    <w:rsid w:val="00070968"/>
    <w:rsid w:val="00075408"/>
    <w:rsid w:val="0008466D"/>
    <w:rsid w:val="00086A59"/>
    <w:rsid w:val="00090C36"/>
    <w:rsid w:val="00091BD3"/>
    <w:rsid w:val="0009546A"/>
    <w:rsid w:val="000A05D0"/>
    <w:rsid w:val="000A4EF6"/>
    <w:rsid w:val="000B08EC"/>
    <w:rsid w:val="000B0E83"/>
    <w:rsid w:val="000B538B"/>
    <w:rsid w:val="000C3635"/>
    <w:rsid w:val="000C6FE5"/>
    <w:rsid w:val="000C7C51"/>
    <w:rsid w:val="000D0163"/>
    <w:rsid w:val="000D7A70"/>
    <w:rsid w:val="000F4CEA"/>
    <w:rsid w:val="00100D01"/>
    <w:rsid w:val="00101A8A"/>
    <w:rsid w:val="00114498"/>
    <w:rsid w:val="0012092A"/>
    <w:rsid w:val="001225B3"/>
    <w:rsid w:val="00124A3C"/>
    <w:rsid w:val="00125C10"/>
    <w:rsid w:val="00141840"/>
    <w:rsid w:val="0016026B"/>
    <w:rsid w:val="00160A9B"/>
    <w:rsid w:val="00166953"/>
    <w:rsid w:val="00167738"/>
    <w:rsid w:val="00170D4A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0B9"/>
    <w:rsid w:val="001D281C"/>
    <w:rsid w:val="001D5A6A"/>
    <w:rsid w:val="001E030A"/>
    <w:rsid w:val="001E1FD2"/>
    <w:rsid w:val="001E4020"/>
    <w:rsid w:val="001E5A9C"/>
    <w:rsid w:val="001E73B5"/>
    <w:rsid w:val="001F4F63"/>
    <w:rsid w:val="0020432E"/>
    <w:rsid w:val="00205CBE"/>
    <w:rsid w:val="002070F5"/>
    <w:rsid w:val="00232127"/>
    <w:rsid w:val="002327D4"/>
    <w:rsid w:val="00244DA0"/>
    <w:rsid w:val="0025535E"/>
    <w:rsid w:val="00266C11"/>
    <w:rsid w:val="00272CB4"/>
    <w:rsid w:val="00295368"/>
    <w:rsid w:val="00295FE2"/>
    <w:rsid w:val="002A4DD3"/>
    <w:rsid w:val="002A5F0D"/>
    <w:rsid w:val="002D2055"/>
    <w:rsid w:val="002E0FA7"/>
    <w:rsid w:val="002F20E4"/>
    <w:rsid w:val="002F225B"/>
    <w:rsid w:val="002F6027"/>
    <w:rsid w:val="00300F88"/>
    <w:rsid w:val="00304B4B"/>
    <w:rsid w:val="00306735"/>
    <w:rsid w:val="0031200D"/>
    <w:rsid w:val="0031681A"/>
    <w:rsid w:val="00323B43"/>
    <w:rsid w:val="0032616D"/>
    <w:rsid w:val="003262EC"/>
    <w:rsid w:val="00327947"/>
    <w:rsid w:val="00336542"/>
    <w:rsid w:val="00341D73"/>
    <w:rsid w:val="00344696"/>
    <w:rsid w:val="003525A5"/>
    <w:rsid w:val="0036460C"/>
    <w:rsid w:val="00365285"/>
    <w:rsid w:val="0037490B"/>
    <w:rsid w:val="0038270D"/>
    <w:rsid w:val="00397BA9"/>
    <w:rsid w:val="003B1427"/>
    <w:rsid w:val="003B2DF7"/>
    <w:rsid w:val="003B3CF8"/>
    <w:rsid w:val="003D2715"/>
    <w:rsid w:val="003D37D8"/>
    <w:rsid w:val="003F3546"/>
    <w:rsid w:val="003F6A3E"/>
    <w:rsid w:val="003F7CC8"/>
    <w:rsid w:val="00403DD7"/>
    <w:rsid w:val="00404C89"/>
    <w:rsid w:val="00411C53"/>
    <w:rsid w:val="00412566"/>
    <w:rsid w:val="00413A13"/>
    <w:rsid w:val="00414074"/>
    <w:rsid w:val="00421D40"/>
    <w:rsid w:val="00423244"/>
    <w:rsid w:val="00426133"/>
    <w:rsid w:val="00431F8A"/>
    <w:rsid w:val="004358AB"/>
    <w:rsid w:val="0043654C"/>
    <w:rsid w:val="004416FF"/>
    <w:rsid w:val="004459E6"/>
    <w:rsid w:val="0044705E"/>
    <w:rsid w:val="004768C4"/>
    <w:rsid w:val="00477C2E"/>
    <w:rsid w:val="004808C6"/>
    <w:rsid w:val="004A4F2D"/>
    <w:rsid w:val="004E0EEC"/>
    <w:rsid w:val="004E3402"/>
    <w:rsid w:val="004F06AD"/>
    <w:rsid w:val="004F54A0"/>
    <w:rsid w:val="004F5C9E"/>
    <w:rsid w:val="004F7103"/>
    <w:rsid w:val="005129DB"/>
    <w:rsid w:val="00523B5F"/>
    <w:rsid w:val="005253AD"/>
    <w:rsid w:val="00557F99"/>
    <w:rsid w:val="0057236C"/>
    <w:rsid w:val="005745F1"/>
    <w:rsid w:val="00575FC2"/>
    <w:rsid w:val="0058115B"/>
    <w:rsid w:val="00582807"/>
    <w:rsid w:val="00582977"/>
    <w:rsid w:val="005866DD"/>
    <w:rsid w:val="00590D7C"/>
    <w:rsid w:val="0059317B"/>
    <w:rsid w:val="00596F67"/>
    <w:rsid w:val="00597365"/>
    <w:rsid w:val="005B00B9"/>
    <w:rsid w:val="005B44B4"/>
    <w:rsid w:val="005C005E"/>
    <w:rsid w:val="005C1822"/>
    <w:rsid w:val="005C66D3"/>
    <w:rsid w:val="005D2E1F"/>
    <w:rsid w:val="005F103C"/>
    <w:rsid w:val="005F5CE9"/>
    <w:rsid w:val="00600861"/>
    <w:rsid w:val="0060453F"/>
    <w:rsid w:val="006045FD"/>
    <w:rsid w:val="006073C6"/>
    <w:rsid w:val="006160DD"/>
    <w:rsid w:val="006218B4"/>
    <w:rsid w:val="00634A0F"/>
    <w:rsid w:val="006411FE"/>
    <w:rsid w:val="00653921"/>
    <w:rsid w:val="006600C0"/>
    <w:rsid w:val="00663D89"/>
    <w:rsid w:val="00665090"/>
    <w:rsid w:val="00681F07"/>
    <w:rsid w:val="00695BF8"/>
    <w:rsid w:val="006977C3"/>
    <w:rsid w:val="006A096A"/>
    <w:rsid w:val="006B0EB6"/>
    <w:rsid w:val="006B4013"/>
    <w:rsid w:val="006B6C40"/>
    <w:rsid w:val="006C6B1D"/>
    <w:rsid w:val="006D1B0D"/>
    <w:rsid w:val="006E1848"/>
    <w:rsid w:val="006F283A"/>
    <w:rsid w:val="00705F93"/>
    <w:rsid w:val="00710E53"/>
    <w:rsid w:val="0071106B"/>
    <w:rsid w:val="007178CD"/>
    <w:rsid w:val="00722B49"/>
    <w:rsid w:val="00725153"/>
    <w:rsid w:val="00731E48"/>
    <w:rsid w:val="0074740B"/>
    <w:rsid w:val="00747556"/>
    <w:rsid w:val="00750A80"/>
    <w:rsid w:val="007543D9"/>
    <w:rsid w:val="00754FBF"/>
    <w:rsid w:val="00755373"/>
    <w:rsid w:val="00761F5E"/>
    <w:rsid w:val="00791FC9"/>
    <w:rsid w:val="00792482"/>
    <w:rsid w:val="0079316D"/>
    <w:rsid w:val="007947E9"/>
    <w:rsid w:val="007A58F8"/>
    <w:rsid w:val="007B66AD"/>
    <w:rsid w:val="007E0F09"/>
    <w:rsid w:val="007E2F52"/>
    <w:rsid w:val="007E466E"/>
    <w:rsid w:val="007E5C50"/>
    <w:rsid w:val="007F1718"/>
    <w:rsid w:val="007F18E6"/>
    <w:rsid w:val="007F226B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725B3"/>
    <w:rsid w:val="00877B19"/>
    <w:rsid w:val="00881E8B"/>
    <w:rsid w:val="00891674"/>
    <w:rsid w:val="008940B1"/>
    <w:rsid w:val="008B154E"/>
    <w:rsid w:val="008B7726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1D2"/>
    <w:rsid w:val="00914B43"/>
    <w:rsid w:val="00917C9A"/>
    <w:rsid w:val="00922C31"/>
    <w:rsid w:val="009330FF"/>
    <w:rsid w:val="00937A6C"/>
    <w:rsid w:val="00944F3E"/>
    <w:rsid w:val="00954E6B"/>
    <w:rsid w:val="009569A2"/>
    <w:rsid w:val="009712DF"/>
    <w:rsid w:val="00982CE2"/>
    <w:rsid w:val="00985BBC"/>
    <w:rsid w:val="00994DC6"/>
    <w:rsid w:val="0099642C"/>
    <w:rsid w:val="009A7A76"/>
    <w:rsid w:val="009B386E"/>
    <w:rsid w:val="009B43A1"/>
    <w:rsid w:val="009B4528"/>
    <w:rsid w:val="009B498C"/>
    <w:rsid w:val="009B72F0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4464F"/>
    <w:rsid w:val="00A46E8D"/>
    <w:rsid w:val="00A478D2"/>
    <w:rsid w:val="00A57EFD"/>
    <w:rsid w:val="00A62C14"/>
    <w:rsid w:val="00A62DCE"/>
    <w:rsid w:val="00A67624"/>
    <w:rsid w:val="00A719C8"/>
    <w:rsid w:val="00A754E0"/>
    <w:rsid w:val="00A84971"/>
    <w:rsid w:val="00A9633E"/>
    <w:rsid w:val="00AA10B3"/>
    <w:rsid w:val="00AA278C"/>
    <w:rsid w:val="00AA4862"/>
    <w:rsid w:val="00AB3CFF"/>
    <w:rsid w:val="00AC2325"/>
    <w:rsid w:val="00AC3CE4"/>
    <w:rsid w:val="00AD713B"/>
    <w:rsid w:val="00AE5082"/>
    <w:rsid w:val="00AE6332"/>
    <w:rsid w:val="00AF0E8F"/>
    <w:rsid w:val="00AF13AF"/>
    <w:rsid w:val="00AF3ACC"/>
    <w:rsid w:val="00AF539E"/>
    <w:rsid w:val="00B06748"/>
    <w:rsid w:val="00B10D4E"/>
    <w:rsid w:val="00B27D9A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44D5"/>
    <w:rsid w:val="00B606E4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30C20"/>
    <w:rsid w:val="00C37C52"/>
    <w:rsid w:val="00C40E65"/>
    <w:rsid w:val="00C472F0"/>
    <w:rsid w:val="00C541CB"/>
    <w:rsid w:val="00C55166"/>
    <w:rsid w:val="00C76558"/>
    <w:rsid w:val="00C84C68"/>
    <w:rsid w:val="00C86FD4"/>
    <w:rsid w:val="00C87DF3"/>
    <w:rsid w:val="00C96654"/>
    <w:rsid w:val="00CB2130"/>
    <w:rsid w:val="00CB3C11"/>
    <w:rsid w:val="00CD4D83"/>
    <w:rsid w:val="00D1587C"/>
    <w:rsid w:val="00D278D7"/>
    <w:rsid w:val="00D31D50"/>
    <w:rsid w:val="00D35373"/>
    <w:rsid w:val="00D4211D"/>
    <w:rsid w:val="00D5054E"/>
    <w:rsid w:val="00D53633"/>
    <w:rsid w:val="00D56CB6"/>
    <w:rsid w:val="00D61AE7"/>
    <w:rsid w:val="00D634CC"/>
    <w:rsid w:val="00D77EC9"/>
    <w:rsid w:val="00D81D23"/>
    <w:rsid w:val="00D9005C"/>
    <w:rsid w:val="00DA1746"/>
    <w:rsid w:val="00DA4334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75074"/>
    <w:rsid w:val="00E81B75"/>
    <w:rsid w:val="00E85DDD"/>
    <w:rsid w:val="00E95E13"/>
    <w:rsid w:val="00EB0C34"/>
    <w:rsid w:val="00EB187E"/>
    <w:rsid w:val="00EC3C23"/>
    <w:rsid w:val="00ED0853"/>
    <w:rsid w:val="00EE2837"/>
    <w:rsid w:val="00EE4B82"/>
    <w:rsid w:val="00EE7046"/>
    <w:rsid w:val="00EF69B3"/>
    <w:rsid w:val="00F04061"/>
    <w:rsid w:val="00F1143D"/>
    <w:rsid w:val="00F14151"/>
    <w:rsid w:val="00F152B0"/>
    <w:rsid w:val="00F212D3"/>
    <w:rsid w:val="00F30A36"/>
    <w:rsid w:val="00F34B4A"/>
    <w:rsid w:val="00F34DF9"/>
    <w:rsid w:val="00F4455E"/>
    <w:rsid w:val="00F4611B"/>
    <w:rsid w:val="00F5231B"/>
    <w:rsid w:val="00F64CC8"/>
    <w:rsid w:val="00F8761F"/>
    <w:rsid w:val="00F90037"/>
    <w:rsid w:val="00F9129A"/>
    <w:rsid w:val="00F94053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2A4713B"/>
    <w:rsid w:val="037C146C"/>
    <w:rsid w:val="037D04A4"/>
    <w:rsid w:val="03C97A02"/>
    <w:rsid w:val="043D72B6"/>
    <w:rsid w:val="06514EE9"/>
    <w:rsid w:val="08661B1E"/>
    <w:rsid w:val="088C2438"/>
    <w:rsid w:val="08D41402"/>
    <w:rsid w:val="09285003"/>
    <w:rsid w:val="09724A44"/>
    <w:rsid w:val="0A1E39D7"/>
    <w:rsid w:val="0B1D63B7"/>
    <w:rsid w:val="0E3C021A"/>
    <w:rsid w:val="0E6459AC"/>
    <w:rsid w:val="0E756860"/>
    <w:rsid w:val="0F5B0D7B"/>
    <w:rsid w:val="0F69679E"/>
    <w:rsid w:val="0F7C4A1A"/>
    <w:rsid w:val="10A808DF"/>
    <w:rsid w:val="12457435"/>
    <w:rsid w:val="12F73955"/>
    <w:rsid w:val="134518F7"/>
    <w:rsid w:val="1427300C"/>
    <w:rsid w:val="144249D4"/>
    <w:rsid w:val="158A119C"/>
    <w:rsid w:val="16510150"/>
    <w:rsid w:val="170F32ED"/>
    <w:rsid w:val="171E2766"/>
    <w:rsid w:val="17552145"/>
    <w:rsid w:val="1789777C"/>
    <w:rsid w:val="18137646"/>
    <w:rsid w:val="19486A1E"/>
    <w:rsid w:val="19ED0821"/>
    <w:rsid w:val="1A603F6E"/>
    <w:rsid w:val="1A65687E"/>
    <w:rsid w:val="1AC4283E"/>
    <w:rsid w:val="1C045F9B"/>
    <w:rsid w:val="1D036AEB"/>
    <w:rsid w:val="1D5E09F8"/>
    <w:rsid w:val="1DB203F0"/>
    <w:rsid w:val="20435556"/>
    <w:rsid w:val="207F69C6"/>
    <w:rsid w:val="2123789B"/>
    <w:rsid w:val="21564A3C"/>
    <w:rsid w:val="22003360"/>
    <w:rsid w:val="25A27B14"/>
    <w:rsid w:val="26285EB9"/>
    <w:rsid w:val="269D3980"/>
    <w:rsid w:val="276B5B6D"/>
    <w:rsid w:val="286A7DAB"/>
    <w:rsid w:val="29863046"/>
    <w:rsid w:val="29AB3A29"/>
    <w:rsid w:val="2A5861FB"/>
    <w:rsid w:val="2ABC77C3"/>
    <w:rsid w:val="2AC25C9E"/>
    <w:rsid w:val="2C8E14F9"/>
    <w:rsid w:val="2CF06457"/>
    <w:rsid w:val="2CF447E8"/>
    <w:rsid w:val="2DD70DDB"/>
    <w:rsid w:val="2DFA7C3B"/>
    <w:rsid w:val="2E332A94"/>
    <w:rsid w:val="2EE74DF6"/>
    <w:rsid w:val="302C20CA"/>
    <w:rsid w:val="3036080C"/>
    <w:rsid w:val="30695E48"/>
    <w:rsid w:val="30890D7E"/>
    <w:rsid w:val="315E0C89"/>
    <w:rsid w:val="319F4360"/>
    <w:rsid w:val="3221523B"/>
    <w:rsid w:val="32B35CD9"/>
    <w:rsid w:val="34B70798"/>
    <w:rsid w:val="3551750E"/>
    <w:rsid w:val="36063B03"/>
    <w:rsid w:val="36FF322B"/>
    <w:rsid w:val="38661A37"/>
    <w:rsid w:val="38EF7109"/>
    <w:rsid w:val="39281B2C"/>
    <w:rsid w:val="39B008E8"/>
    <w:rsid w:val="39F96FFD"/>
    <w:rsid w:val="3B18016A"/>
    <w:rsid w:val="3BB35D02"/>
    <w:rsid w:val="3BFD11F0"/>
    <w:rsid w:val="3CD7435B"/>
    <w:rsid w:val="3CF344E1"/>
    <w:rsid w:val="3D0D5530"/>
    <w:rsid w:val="3F120E0D"/>
    <w:rsid w:val="411D66F4"/>
    <w:rsid w:val="41420266"/>
    <w:rsid w:val="42F24D8D"/>
    <w:rsid w:val="43A76F74"/>
    <w:rsid w:val="45DC69B7"/>
    <w:rsid w:val="48383A2B"/>
    <w:rsid w:val="48ED792F"/>
    <w:rsid w:val="492553A2"/>
    <w:rsid w:val="4B0872E4"/>
    <w:rsid w:val="4B2650EA"/>
    <w:rsid w:val="4B554729"/>
    <w:rsid w:val="4D217A74"/>
    <w:rsid w:val="4F1F483E"/>
    <w:rsid w:val="512B2203"/>
    <w:rsid w:val="517667D5"/>
    <w:rsid w:val="52903B30"/>
    <w:rsid w:val="54CA694F"/>
    <w:rsid w:val="550A58F6"/>
    <w:rsid w:val="55D23955"/>
    <w:rsid w:val="55EA4C88"/>
    <w:rsid w:val="575A044C"/>
    <w:rsid w:val="58AD3B49"/>
    <w:rsid w:val="598B6073"/>
    <w:rsid w:val="59C945EA"/>
    <w:rsid w:val="59CD2AF0"/>
    <w:rsid w:val="5ACA23AD"/>
    <w:rsid w:val="5AF320B3"/>
    <w:rsid w:val="5B196556"/>
    <w:rsid w:val="5B400B4B"/>
    <w:rsid w:val="5B540084"/>
    <w:rsid w:val="5B9F1C17"/>
    <w:rsid w:val="5C591F33"/>
    <w:rsid w:val="5C772839"/>
    <w:rsid w:val="5CA6143F"/>
    <w:rsid w:val="5D2C2117"/>
    <w:rsid w:val="5D3E6357"/>
    <w:rsid w:val="5DEF7069"/>
    <w:rsid w:val="5E361313"/>
    <w:rsid w:val="5F7F31D9"/>
    <w:rsid w:val="61AC40FA"/>
    <w:rsid w:val="61D70F66"/>
    <w:rsid w:val="61E67BE2"/>
    <w:rsid w:val="627E6AC4"/>
    <w:rsid w:val="62C8743A"/>
    <w:rsid w:val="63CC0308"/>
    <w:rsid w:val="64291D62"/>
    <w:rsid w:val="65361F96"/>
    <w:rsid w:val="67191ED7"/>
    <w:rsid w:val="67C6276A"/>
    <w:rsid w:val="68662D5F"/>
    <w:rsid w:val="689F399C"/>
    <w:rsid w:val="6A346F51"/>
    <w:rsid w:val="6A7E2E37"/>
    <w:rsid w:val="6AE57DAC"/>
    <w:rsid w:val="6B460E9E"/>
    <w:rsid w:val="6C241555"/>
    <w:rsid w:val="6CA06278"/>
    <w:rsid w:val="6FBD6C09"/>
    <w:rsid w:val="6FDA243E"/>
    <w:rsid w:val="703444FF"/>
    <w:rsid w:val="70E3431C"/>
    <w:rsid w:val="71E81DA6"/>
    <w:rsid w:val="746E6534"/>
    <w:rsid w:val="767F5F61"/>
    <w:rsid w:val="77E30E80"/>
    <w:rsid w:val="78576A6E"/>
    <w:rsid w:val="78E079DA"/>
    <w:rsid w:val="78E255D2"/>
    <w:rsid w:val="7ADE7D95"/>
    <w:rsid w:val="7B923A0F"/>
    <w:rsid w:val="7C4907EA"/>
    <w:rsid w:val="7C577E8C"/>
    <w:rsid w:val="7C8A06B3"/>
    <w:rsid w:val="7D4923F2"/>
    <w:rsid w:val="7DD3734F"/>
    <w:rsid w:val="7EBA31E1"/>
    <w:rsid w:val="7F3D5413"/>
    <w:rsid w:val="7FE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486D2F-F37A-40AC-90AF-05816AA9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bCs/>
      <w:kern w:val="2"/>
      <w:sz w:val="32"/>
      <w:szCs w:val="32"/>
    </w:rPr>
  </w:style>
  <w:style w:type="paragraph" w:styleId="40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qFormat/>
    <w:pPr>
      <w:ind w:leftChars="600" w:left="600"/>
    </w:pPr>
    <w:rPr>
      <w:rFonts w:ascii="Calibri" w:hAnsi="Calibri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="Calibri" w:hAnsi="Calibr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8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0"/>
    <w:link w:val="Char3"/>
    <w:uiPriority w:val="99"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/>
      <w:b/>
      <w:bCs/>
      <w:caps/>
      <w:kern w:val="2"/>
      <w:sz w:val="20"/>
      <w:szCs w:val="20"/>
    </w:rPr>
  </w:style>
  <w:style w:type="paragraph" w:styleId="ac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e">
    <w:name w:val="annotation subject"/>
    <w:basedOn w:val="a5"/>
    <w:next w:val="a5"/>
    <w:link w:val="Char6"/>
    <w:uiPriority w:val="99"/>
    <w:unhideWhenUsed/>
    <w:qFormat/>
    <w:rPr>
      <w:b/>
      <w:bCs/>
    </w:rPr>
  </w:style>
  <w:style w:type="paragraph" w:styleId="20">
    <w:name w:val="Body Text First Indent 2"/>
    <w:basedOn w:val="a7"/>
    <w:qFormat/>
    <w:pPr>
      <w:spacing w:line="360" w:lineRule="auto"/>
      <w:ind w:firstLineChars="200" w:firstLine="420"/>
    </w:pPr>
    <w:rPr>
      <w:rFonts w:ascii="宋体" w:eastAsia="宋体" w:hAnsi="宋体"/>
      <w:sz w:val="21"/>
      <w:szCs w:val="20"/>
    </w:rPr>
  </w:style>
  <w:style w:type="character" w:styleId="af">
    <w:name w:val="Strong"/>
    <w:qFormat/>
    <w:rPr>
      <w:b/>
      <w:bCs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11">
    <w:name w:val="列出段落11"/>
    <w:basedOn w:val="a0"/>
    <w:link w:val="Char7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styleId="af3">
    <w:name w:val="List Paragraph"/>
    <w:basedOn w:val="a0"/>
    <w:uiPriority w:val="34"/>
    <w:qFormat/>
    <w:pPr>
      <w:ind w:firstLineChars="200" w:firstLine="420"/>
    </w:pPr>
  </w:style>
  <w:style w:type="paragraph" w:customStyle="1" w:styleId="Char11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/>
      <w:kern w:val="2"/>
      <w:sz w:val="28"/>
      <w:szCs w:val="30"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">
    <w:name w:val="标题二"/>
    <w:basedOn w:val="af3"/>
    <w:link w:val="Char8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f4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/>
      <w:kern w:val="2"/>
      <w:sz w:val="21"/>
      <w:szCs w:val="21"/>
    </w:rPr>
  </w:style>
  <w:style w:type="paragraph" w:customStyle="1" w:styleId="af5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/>
      <w:sz w:val="24"/>
      <w:szCs w:val="24"/>
    </w:rPr>
  </w:style>
  <w:style w:type="paragraph" w:customStyle="1" w:styleId="Bodytext1">
    <w:name w:val="Body text|1"/>
    <w:basedOn w:val="a0"/>
    <w:qFormat/>
    <w:pPr>
      <w:spacing w:after="270" w:line="590" w:lineRule="exact"/>
      <w:ind w:left="190" w:firstLine="650"/>
    </w:pPr>
    <w:rPr>
      <w:rFonts w:ascii="宋体" w:hAnsi="宋体" w:cs="宋体"/>
      <w:lang w:val="zh-TW" w:eastAsia="zh-TW" w:bidi="zh-TW"/>
    </w:rPr>
  </w:style>
  <w:style w:type="character" w:customStyle="1" w:styleId="4Char">
    <w:name w:val="标题 4 Char"/>
    <w:basedOn w:val="a2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5">
    <w:name w:val="页眉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页脚 Char"/>
    <w:basedOn w:val="a2"/>
    <w:link w:val="aa"/>
    <w:uiPriority w:val="99"/>
    <w:qFormat/>
    <w:rPr>
      <w:rFonts w:ascii="Tahoma" w:hAnsi="Tahoma"/>
      <w:sz w:val="18"/>
      <w:szCs w:val="18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Char12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13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link w:val="a8"/>
    <w:qFormat/>
    <w:rPr>
      <w:rFonts w:ascii="宋体" w:hAnsi="Courier New" w:cs="Courier New"/>
      <w:kern w:val="2"/>
      <w:sz w:val="21"/>
      <w:szCs w:val="21"/>
    </w:rPr>
  </w:style>
  <w:style w:type="character" w:customStyle="1" w:styleId="Char9">
    <w:name w:val="标题 Char"/>
    <w:basedOn w:val="a2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标题 Char1"/>
    <w:basedOn w:val="a2"/>
    <w:link w:val="ad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3">
    <w:name w:val="批注框文本 Char"/>
    <w:basedOn w:val="a2"/>
    <w:link w:val="a9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8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character" w:customStyle="1" w:styleId="Char6">
    <w:name w:val="批注主题 Char"/>
    <w:basedOn w:val="Char0"/>
    <w:link w:val="ae"/>
    <w:uiPriority w:val="99"/>
    <w:semiHidden/>
    <w:qFormat/>
    <w:rPr>
      <w:rFonts w:ascii="Tahoma" w:hAnsi="Tahoma"/>
      <w:b/>
      <w:bCs/>
    </w:rPr>
  </w:style>
  <w:style w:type="character" w:customStyle="1" w:styleId="Char7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paragraph" w:customStyle="1" w:styleId="12">
    <w:name w:val="列出段落1"/>
    <w:basedOn w:val="a0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353</Words>
  <Characters>2017</Characters>
  <Application>Microsoft Office Word</Application>
  <DocSecurity>0</DocSecurity>
  <Lines>16</Lines>
  <Paragraphs>4</Paragraphs>
  <ScaleCrop>false</ScaleCrop>
  <Company>Lenovo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3</cp:revision>
  <cp:lastPrinted>2019-10-22T11:34:00Z</cp:lastPrinted>
  <dcterms:created xsi:type="dcterms:W3CDTF">2020-12-07T05:56:00Z</dcterms:created>
  <dcterms:modified xsi:type="dcterms:W3CDTF">2020-12-07T05:57:00Z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